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2A76" w14:textId="77777777" w:rsidR="00B30F06" w:rsidRPr="00076E77" w:rsidRDefault="00B30F06" w:rsidP="00132BE9">
      <w:pPr>
        <w:spacing w:after="0"/>
        <w:jc w:val="center"/>
        <w:rPr>
          <w:rFonts w:asciiTheme="minorHAnsi" w:hAnsiTheme="minorHAnsi" w:cstheme="minorHAnsi"/>
          <w:b/>
          <w:sz w:val="24"/>
          <w:szCs w:val="36"/>
        </w:rPr>
      </w:pPr>
    </w:p>
    <w:p w14:paraId="018A89B4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sz w:val="36"/>
          <w:szCs w:val="36"/>
        </w:rPr>
      </w:pPr>
      <w:r w:rsidRPr="00246657">
        <w:rPr>
          <w:rFonts w:asciiTheme="minorHAnsi" w:eastAsia="Times New Roman" w:hAnsiTheme="minorHAnsi" w:cstheme="minorHAnsi"/>
          <w:b/>
          <w:sz w:val="36"/>
          <w:szCs w:val="36"/>
        </w:rPr>
        <w:t>FIDEICOMISO DE INFRAESTRUCTURA EDUCATIVA PÚBLICA DEL INSTITUTO DEL NIÑO Y EL ADOLESCENTE DEL URUGUAY</w:t>
      </w:r>
    </w:p>
    <w:p w14:paraId="3AD167AD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</w:p>
    <w:p w14:paraId="0E8334EA" w14:textId="77777777" w:rsidR="00F01509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</w:p>
    <w:p w14:paraId="5A91A483" w14:textId="77777777" w:rsidR="00F01509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</w:p>
    <w:p w14:paraId="20611593" w14:textId="77777777" w:rsidR="00F01509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</w:p>
    <w:p w14:paraId="47857607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</w:p>
    <w:p w14:paraId="660DCB46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sz w:val="36"/>
          <w:szCs w:val="36"/>
        </w:rPr>
      </w:pPr>
      <w:r w:rsidRPr="00246657">
        <w:rPr>
          <w:rFonts w:asciiTheme="minorHAnsi" w:eastAsia="Times New Roman" w:hAnsiTheme="minorHAnsi" w:cstheme="minorHAnsi"/>
          <w:b/>
          <w:sz w:val="36"/>
          <w:szCs w:val="36"/>
        </w:rPr>
        <w:t>TÉRMINOS DE REFERENCIA</w:t>
      </w:r>
    </w:p>
    <w:p w14:paraId="3A3C2960" w14:textId="7E0F4C1C" w:rsidR="00F01509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>
        <w:rPr>
          <w:rFonts w:asciiTheme="minorHAnsi" w:eastAsia="Times New Roman" w:hAnsiTheme="minorHAnsi" w:cstheme="minorHAnsi"/>
          <w:b/>
          <w:sz w:val="36"/>
          <w:szCs w:val="36"/>
        </w:rPr>
        <w:t xml:space="preserve">PEDIDO DE PRECIOS </w:t>
      </w:r>
      <w:proofErr w:type="spellStart"/>
      <w:r>
        <w:rPr>
          <w:rFonts w:asciiTheme="minorHAnsi" w:eastAsia="Times New Roman" w:hAnsiTheme="minorHAnsi" w:cstheme="minorHAnsi"/>
          <w:b/>
          <w:sz w:val="36"/>
          <w:szCs w:val="36"/>
        </w:rPr>
        <w:t>Nº</w:t>
      </w:r>
      <w:proofErr w:type="spellEnd"/>
      <w:r>
        <w:rPr>
          <w:rFonts w:asciiTheme="minorHAnsi" w:eastAsia="Times New Roman" w:hAnsiTheme="minorHAnsi" w:cstheme="minorHAnsi"/>
          <w:b/>
          <w:sz w:val="36"/>
          <w:szCs w:val="36"/>
        </w:rPr>
        <w:t xml:space="preserve"> 11</w:t>
      </w:r>
      <w:r w:rsidRPr="00246657">
        <w:rPr>
          <w:rFonts w:asciiTheme="minorHAnsi" w:eastAsia="Times New Roman" w:hAnsiTheme="minorHAnsi" w:cstheme="minorHAnsi"/>
          <w:b/>
          <w:sz w:val="36"/>
          <w:szCs w:val="36"/>
        </w:rPr>
        <w:t>/2021</w:t>
      </w:r>
    </w:p>
    <w:p w14:paraId="310C25C3" w14:textId="66D93FA5" w:rsidR="00F01509" w:rsidRPr="00C1611E" w:rsidRDefault="009E098F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CND-</w:t>
      </w:r>
      <w:proofErr w:type="spellStart"/>
      <w:r>
        <w:rPr>
          <w:rFonts w:asciiTheme="minorHAnsi" w:eastAsia="Times New Roman" w:hAnsiTheme="minorHAnsi" w:cstheme="minorHAnsi"/>
          <w:b/>
          <w:sz w:val="24"/>
          <w:szCs w:val="24"/>
        </w:rPr>
        <w:t>PyS</w:t>
      </w:r>
      <w:proofErr w:type="spellEnd"/>
      <w:r>
        <w:rPr>
          <w:rFonts w:asciiTheme="minorHAnsi" w:eastAsia="Times New Roman" w:hAnsiTheme="minorHAnsi" w:cstheme="minorHAnsi"/>
          <w:b/>
          <w:sz w:val="24"/>
          <w:szCs w:val="24"/>
        </w:rPr>
        <w:t>/PRO/10/62</w:t>
      </w:r>
      <w:r w:rsidR="00F01509" w:rsidRPr="00C1611E">
        <w:rPr>
          <w:rFonts w:asciiTheme="minorHAnsi" w:eastAsia="Times New Roman" w:hAnsiTheme="minorHAnsi" w:cstheme="minorHAnsi"/>
          <w:b/>
          <w:sz w:val="24"/>
          <w:szCs w:val="24"/>
        </w:rPr>
        <w:t>/2021</w:t>
      </w:r>
    </w:p>
    <w:p w14:paraId="3A11742B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sz w:val="36"/>
          <w:szCs w:val="36"/>
        </w:rPr>
      </w:pPr>
    </w:p>
    <w:p w14:paraId="4AA276A7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</w:p>
    <w:p w14:paraId="55AEC71F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</w:p>
    <w:p w14:paraId="2D19E407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554DAC5F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1FDA8B76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1E24E444" w14:textId="77777777" w:rsidR="00F01509" w:rsidRPr="00246657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</w:rPr>
      </w:pPr>
    </w:p>
    <w:p w14:paraId="0855D99A" w14:textId="77777777" w:rsidR="00F01509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608994B4" w14:textId="77777777" w:rsidR="00F01509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191A9A3B" w14:textId="77777777" w:rsidR="00F01509" w:rsidRDefault="00F01509" w:rsidP="00F01509">
      <w:pPr>
        <w:pStyle w:val="Normal0"/>
        <w:spacing w:line="276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5CE98788" w14:textId="515CECFA" w:rsidR="00F01509" w:rsidRDefault="00FA0372" w:rsidP="00FA0372">
      <w:pPr>
        <w:spacing w:after="0"/>
        <w:jc w:val="center"/>
        <w:rPr>
          <w:rFonts w:asciiTheme="minorHAnsi" w:hAnsiTheme="minorHAnsi" w:cstheme="minorHAnsi"/>
          <w:sz w:val="24"/>
        </w:rPr>
      </w:pPr>
      <w:r w:rsidRPr="00FA0372">
        <w:rPr>
          <w:rFonts w:asciiTheme="minorHAnsi" w:eastAsia="Times New Roman" w:hAnsiTheme="minorHAnsi" w:cstheme="minorHAnsi"/>
          <w:b/>
          <w:sz w:val="32"/>
          <w:szCs w:val="32"/>
          <w:lang w:eastAsia="es-ES"/>
        </w:rPr>
        <w:t>Caracterización urbana</w:t>
      </w:r>
    </w:p>
    <w:p w14:paraId="06015FBA" w14:textId="77777777" w:rsidR="00F01509" w:rsidRDefault="00F01509" w:rsidP="002D11C3">
      <w:pPr>
        <w:spacing w:after="0"/>
        <w:jc w:val="right"/>
        <w:rPr>
          <w:rFonts w:asciiTheme="minorHAnsi" w:hAnsiTheme="minorHAnsi" w:cstheme="minorHAnsi"/>
          <w:sz w:val="24"/>
        </w:rPr>
      </w:pPr>
    </w:p>
    <w:p w14:paraId="7DC20496" w14:textId="77777777" w:rsidR="00F01509" w:rsidRDefault="00F01509" w:rsidP="002D11C3">
      <w:pPr>
        <w:spacing w:after="0"/>
        <w:jc w:val="right"/>
        <w:rPr>
          <w:rFonts w:asciiTheme="minorHAnsi" w:hAnsiTheme="minorHAnsi" w:cstheme="minorHAnsi"/>
          <w:sz w:val="24"/>
        </w:rPr>
      </w:pPr>
    </w:p>
    <w:p w14:paraId="1736DA2B" w14:textId="77777777" w:rsidR="00F01509" w:rsidRDefault="00F01509" w:rsidP="002D11C3">
      <w:pPr>
        <w:spacing w:after="0"/>
        <w:jc w:val="right"/>
        <w:rPr>
          <w:rFonts w:asciiTheme="minorHAnsi" w:hAnsiTheme="minorHAnsi" w:cstheme="minorHAnsi"/>
          <w:sz w:val="24"/>
        </w:rPr>
      </w:pPr>
    </w:p>
    <w:p w14:paraId="2E5C57D9" w14:textId="77777777" w:rsidR="00F01509" w:rsidRDefault="00F01509" w:rsidP="002D11C3">
      <w:pPr>
        <w:spacing w:after="0"/>
        <w:jc w:val="right"/>
        <w:rPr>
          <w:rFonts w:asciiTheme="minorHAnsi" w:hAnsiTheme="minorHAnsi" w:cstheme="minorHAnsi"/>
          <w:sz w:val="24"/>
        </w:rPr>
      </w:pPr>
    </w:p>
    <w:p w14:paraId="27A2EA76" w14:textId="77777777" w:rsidR="00F01509" w:rsidRDefault="00F01509" w:rsidP="002D11C3">
      <w:pPr>
        <w:spacing w:after="0"/>
        <w:jc w:val="right"/>
        <w:rPr>
          <w:rFonts w:asciiTheme="minorHAnsi" w:hAnsiTheme="minorHAnsi" w:cstheme="minorHAnsi"/>
          <w:sz w:val="24"/>
        </w:rPr>
      </w:pPr>
    </w:p>
    <w:p w14:paraId="30098769" w14:textId="77777777" w:rsidR="00F01509" w:rsidRDefault="00F01509" w:rsidP="002D11C3">
      <w:pPr>
        <w:spacing w:after="0"/>
        <w:jc w:val="right"/>
        <w:rPr>
          <w:rFonts w:asciiTheme="minorHAnsi" w:hAnsiTheme="minorHAnsi" w:cstheme="minorHAnsi"/>
          <w:sz w:val="24"/>
        </w:rPr>
      </w:pPr>
    </w:p>
    <w:p w14:paraId="789C991D" w14:textId="77777777" w:rsidR="00F01509" w:rsidRDefault="00F01509" w:rsidP="002D11C3">
      <w:pPr>
        <w:spacing w:after="0"/>
        <w:jc w:val="right"/>
        <w:rPr>
          <w:rFonts w:asciiTheme="minorHAnsi" w:hAnsiTheme="minorHAnsi" w:cstheme="minorHAnsi"/>
          <w:sz w:val="24"/>
        </w:rPr>
      </w:pPr>
    </w:p>
    <w:p w14:paraId="2AAAE2CD" w14:textId="77777777" w:rsidR="00F01509" w:rsidRDefault="00F01509" w:rsidP="002D11C3">
      <w:pPr>
        <w:spacing w:after="0"/>
        <w:jc w:val="right"/>
        <w:rPr>
          <w:rFonts w:asciiTheme="minorHAnsi" w:hAnsiTheme="minorHAnsi" w:cstheme="minorHAnsi"/>
          <w:sz w:val="24"/>
        </w:rPr>
      </w:pPr>
    </w:p>
    <w:p w14:paraId="78CB9049" w14:textId="77777777" w:rsidR="00F01509" w:rsidRDefault="00F01509" w:rsidP="002D11C3">
      <w:pPr>
        <w:spacing w:after="0"/>
        <w:jc w:val="right"/>
        <w:rPr>
          <w:rFonts w:asciiTheme="minorHAnsi" w:hAnsiTheme="minorHAnsi" w:cstheme="minorHAnsi"/>
          <w:sz w:val="24"/>
        </w:rPr>
      </w:pPr>
    </w:p>
    <w:p w14:paraId="6F34294D" w14:textId="77777777" w:rsidR="00F01509" w:rsidRDefault="00F01509" w:rsidP="00F01509">
      <w:pPr>
        <w:spacing w:after="0"/>
        <w:rPr>
          <w:rFonts w:asciiTheme="minorHAnsi" w:hAnsiTheme="minorHAnsi" w:cstheme="minorHAnsi"/>
          <w:sz w:val="24"/>
        </w:rPr>
      </w:pPr>
    </w:p>
    <w:p w14:paraId="3F216895" w14:textId="77777777" w:rsidR="00F01509" w:rsidRDefault="00F01509" w:rsidP="002D11C3">
      <w:pPr>
        <w:spacing w:after="0"/>
        <w:jc w:val="right"/>
        <w:rPr>
          <w:rFonts w:asciiTheme="minorHAnsi" w:hAnsiTheme="minorHAnsi" w:cstheme="minorHAnsi"/>
          <w:sz w:val="24"/>
        </w:rPr>
      </w:pPr>
    </w:p>
    <w:sdt>
      <w:sdtPr>
        <w:rPr>
          <w:rFonts w:asciiTheme="minorHAnsi" w:eastAsia="Calibri" w:hAnsiTheme="minorHAnsi" w:cs="Times New Roman"/>
          <w:color w:val="auto"/>
          <w:sz w:val="22"/>
          <w:szCs w:val="22"/>
          <w:lang w:val="es-ES" w:eastAsia="en-US"/>
        </w:rPr>
        <w:id w:val="16483254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679067" w14:textId="0B3CE7F1" w:rsidR="00AD0A9B" w:rsidRPr="00AD0A9B" w:rsidRDefault="002A7211" w:rsidP="00AD0A9B">
          <w:pPr>
            <w:pStyle w:val="TtuloTDC"/>
            <w:spacing w:before="0" w:after="240"/>
            <w:rPr>
              <w:rFonts w:asciiTheme="minorHAnsi" w:hAnsiTheme="minorHAnsi"/>
              <w:b/>
              <w:bCs/>
              <w:color w:val="auto"/>
              <w:sz w:val="28"/>
              <w:szCs w:val="28"/>
              <w:u w:val="single"/>
              <w:lang w:val="es-ES"/>
            </w:rPr>
          </w:pPr>
          <w:r w:rsidRPr="00AD0A9B">
            <w:rPr>
              <w:rFonts w:asciiTheme="minorHAnsi" w:hAnsiTheme="minorHAnsi"/>
              <w:b/>
              <w:bCs/>
              <w:color w:val="auto"/>
              <w:sz w:val="28"/>
              <w:szCs w:val="28"/>
              <w:u w:val="single"/>
              <w:lang w:val="es-ES"/>
            </w:rPr>
            <w:t>Contenido</w:t>
          </w:r>
        </w:p>
        <w:p w14:paraId="29503260" w14:textId="6D3C9447" w:rsidR="00844836" w:rsidRDefault="002A7211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UY" w:eastAsia="es-UY"/>
            </w:rPr>
          </w:pPr>
          <w:r w:rsidRPr="007B1534">
            <w:rPr>
              <w:rFonts w:asciiTheme="minorHAnsi" w:hAnsiTheme="minorHAnsi"/>
            </w:rPr>
            <w:fldChar w:fldCharType="begin"/>
          </w:r>
          <w:r w:rsidRPr="007B1534">
            <w:rPr>
              <w:rFonts w:asciiTheme="minorHAnsi" w:hAnsiTheme="minorHAnsi"/>
            </w:rPr>
            <w:instrText xml:space="preserve"> TOC \o "1-3" \h \z \u </w:instrText>
          </w:r>
          <w:r w:rsidRPr="007B1534">
            <w:rPr>
              <w:rFonts w:asciiTheme="minorHAnsi" w:hAnsiTheme="minorHAnsi"/>
            </w:rPr>
            <w:fldChar w:fldCharType="separate"/>
          </w:r>
          <w:hyperlink w:anchor="_Toc79746963" w:history="1">
            <w:r w:rsidR="00844836" w:rsidRPr="00E650BE">
              <w:rPr>
                <w:rStyle w:val="Hipervnculo"/>
                <w:bCs/>
                <w:noProof/>
                <w:lang w:val="es-UY"/>
              </w:rPr>
              <w:t>1.</w:t>
            </w:r>
            <w:r w:rsidR="00844836">
              <w:rPr>
                <w:rFonts w:asciiTheme="minorHAnsi" w:eastAsiaTheme="minorEastAsia" w:hAnsiTheme="minorHAnsi" w:cstheme="minorBidi"/>
                <w:noProof/>
                <w:lang w:val="es-UY" w:eastAsia="es-UY"/>
              </w:rPr>
              <w:tab/>
            </w:r>
            <w:r w:rsidR="00844836" w:rsidRPr="00E650BE">
              <w:rPr>
                <w:rStyle w:val="Hipervnculo"/>
                <w:noProof/>
                <w:lang w:val="es-UY"/>
              </w:rPr>
              <w:t>CONTRATANTE</w:t>
            </w:r>
            <w:r w:rsidR="00844836">
              <w:rPr>
                <w:noProof/>
                <w:webHidden/>
              </w:rPr>
              <w:tab/>
            </w:r>
            <w:r w:rsidR="00844836">
              <w:rPr>
                <w:noProof/>
                <w:webHidden/>
              </w:rPr>
              <w:fldChar w:fldCharType="begin"/>
            </w:r>
            <w:r w:rsidR="00844836">
              <w:rPr>
                <w:noProof/>
                <w:webHidden/>
              </w:rPr>
              <w:instrText xml:space="preserve"> PAGEREF _Toc79746963 \h </w:instrText>
            </w:r>
            <w:r w:rsidR="00844836">
              <w:rPr>
                <w:noProof/>
                <w:webHidden/>
              </w:rPr>
            </w:r>
            <w:r w:rsidR="00844836">
              <w:rPr>
                <w:noProof/>
                <w:webHidden/>
              </w:rPr>
              <w:fldChar w:fldCharType="separate"/>
            </w:r>
            <w:r w:rsidR="00844836">
              <w:rPr>
                <w:noProof/>
                <w:webHidden/>
              </w:rPr>
              <w:t>1</w:t>
            </w:r>
            <w:r w:rsidR="00844836">
              <w:rPr>
                <w:noProof/>
                <w:webHidden/>
              </w:rPr>
              <w:fldChar w:fldCharType="end"/>
            </w:r>
          </w:hyperlink>
        </w:p>
        <w:p w14:paraId="04A963DF" w14:textId="27242E8D" w:rsidR="00844836" w:rsidRDefault="00DB229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UY" w:eastAsia="es-UY"/>
            </w:rPr>
          </w:pPr>
          <w:hyperlink w:anchor="_Toc79746964" w:history="1">
            <w:r w:rsidR="00844836" w:rsidRPr="00E650BE">
              <w:rPr>
                <w:rStyle w:val="Hipervnculo"/>
                <w:bCs/>
                <w:noProof/>
                <w:lang w:val="es-UY"/>
              </w:rPr>
              <w:t>2.</w:t>
            </w:r>
            <w:r w:rsidR="00844836">
              <w:rPr>
                <w:rFonts w:asciiTheme="minorHAnsi" w:eastAsiaTheme="minorEastAsia" w:hAnsiTheme="minorHAnsi" w:cstheme="minorBidi"/>
                <w:noProof/>
                <w:lang w:val="es-UY" w:eastAsia="es-UY"/>
              </w:rPr>
              <w:tab/>
            </w:r>
            <w:r w:rsidR="00844836" w:rsidRPr="00E650BE">
              <w:rPr>
                <w:rStyle w:val="Hipervnculo"/>
                <w:noProof/>
                <w:lang w:val="es-UY"/>
              </w:rPr>
              <w:t>OBJETO DEL PEDIDO DE PRECIO</w:t>
            </w:r>
            <w:r w:rsidR="00844836">
              <w:rPr>
                <w:noProof/>
                <w:webHidden/>
              </w:rPr>
              <w:tab/>
            </w:r>
            <w:r w:rsidR="00844836">
              <w:rPr>
                <w:noProof/>
                <w:webHidden/>
              </w:rPr>
              <w:fldChar w:fldCharType="begin"/>
            </w:r>
            <w:r w:rsidR="00844836">
              <w:rPr>
                <w:noProof/>
                <w:webHidden/>
              </w:rPr>
              <w:instrText xml:space="preserve"> PAGEREF _Toc79746964 \h </w:instrText>
            </w:r>
            <w:r w:rsidR="00844836">
              <w:rPr>
                <w:noProof/>
                <w:webHidden/>
              </w:rPr>
            </w:r>
            <w:r w:rsidR="00844836">
              <w:rPr>
                <w:noProof/>
                <w:webHidden/>
              </w:rPr>
              <w:fldChar w:fldCharType="separate"/>
            </w:r>
            <w:r w:rsidR="00844836">
              <w:rPr>
                <w:noProof/>
                <w:webHidden/>
              </w:rPr>
              <w:t>2</w:t>
            </w:r>
            <w:r w:rsidR="00844836">
              <w:rPr>
                <w:noProof/>
                <w:webHidden/>
              </w:rPr>
              <w:fldChar w:fldCharType="end"/>
            </w:r>
          </w:hyperlink>
        </w:p>
        <w:p w14:paraId="71691110" w14:textId="3F8011F4" w:rsidR="00844836" w:rsidRDefault="00DB229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UY" w:eastAsia="es-UY"/>
            </w:rPr>
          </w:pPr>
          <w:hyperlink w:anchor="_Toc79746965" w:history="1">
            <w:r w:rsidR="00844836" w:rsidRPr="00E650BE">
              <w:rPr>
                <w:rStyle w:val="Hipervnculo"/>
                <w:bCs/>
                <w:noProof/>
                <w:lang w:val="es-UY"/>
              </w:rPr>
              <w:t>3.</w:t>
            </w:r>
            <w:r w:rsidR="00844836">
              <w:rPr>
                <w:rFonts w:asciiTheme="minorHAnsi" w:eastAsiaTheme="minorEastAsia" w:hAnsiTheme="minorHAnsi" w:cstheme="minorBidi"/>
                <w:noProof/>
                <w:lang w:val="es-UY" w:eastAsia="es-UY"/>
              </w:rPr>
              <w:tab/>
            </w:r>
            <w:r w:rsidR="00844836" w:rsidRPr="00E650BE">
              <w:rPr>
                <w:rStyle w:val="Hipervnculo"/>
                <w:noProof/>
                <w:lang w:val="es-UY"/>
              </w:rPr>
              <w:t>PERFIL</w:t>
            </w:r>
            <w:r w:rsidR="00844836" w:rsidRPr="00E650BE">
              <w:rPr>
                <w:rStyle w:val="Hipervnculo"/>
                <w:rFonts w:cstheme="minorHAnsi"/>
                <w:noProof/>
                <w:lang w:val="es-UY"/>
              </w:rPr>
              <w:t xml:space="preserve"> DEL CONTRATISTA</w:t>
            </w:r>
            <w:r w:rsidR="00844836">
              <w:rPr>
                <w:noProof/>
                <w:webHidden/>
              </w:rPr>
              <w:tab/>
            </w:r>
            <w:r w:rsidR="00844836">
              <w:rPr>
                <w:noProof/>
                <w:webHidden/>
              </w:rPr>
              <w:fldChar w:fldCharType="begin"/>
            </w:r>
            <w:r w:rsidR="00844836">
              <w:rPr>
                <w:noProof/>
                <w:webHidden/>
              </w:rPr>
              <w:instrText xml:space="preserve"> PAGEREF _Toc79746965 \h </w:instrText>
            </w:r>
            <w:r w:rsidR="00844836">
              <w:rPr>
                <w:noProof/>
                <w:webHidden/>
              </w:rPr>
            </w:r>
            <w:r w:rsidR="00844836">
              <w:rPr>
                <w:noProof/>
                <w:webHidden/>
              </w:rPr>
              <w:fldChar w:fldCharType="separate"/>
            </w:r>
            <w:r w:rsidR="00844836">
              <w:rPr>
                <w:noProof/>
                <w:webHidden/>
              </w:rPr>
              <w:t>2</w:t>
            </w:r>
            <w:r w:rsidR="00844836">
              <w:rPr>
                <w:noProof/>
                <w:webHidden/>
              </w:rPr>
              <w:fldChar w:fldCharType="end"/>
            </w:r>
          </w:hyperlink>
        </w:p>
        <w:p w14:paraId="66C095B6" w14:textId="5342E889" w:rsidR="00844836" w:rsidRDefault="00DB229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UY" w:eastAsia="es-UY"/>
            </w:rPr>
          </w:pPr>
          <w:hyperlink w:anchor="_Toc79746966" w:history="1">
            <w:r w:rsidR="00844836" w:rsidRPr="00E650BE">
              <w:rPr>
                <w:rStyle w:val="Hipervnculo"/>
                <w:bCs/>
                <w:noProof/>
                <w:lang w:val="es-UY"/>
              </w:rPr>
              <w:t>4.</w:t>
            </w:r>
            <w:r w:rsidR="00844836">
              <w:rPr>
                <w:rFonts w:asciiTheme="minorHAnsi" w:eastAsiaTheme="minorEastAsia" w:hAnsiTheme="minorHAnsi" w:cstheme="minorBidi"/>
                <w:noProof/>
                <w:lang w:val="es-UY" w:eastAsia="es-UY"/>
              </w:rPr>
              <w:tab/>
            </w:r>
            <w:r w:rsidR="00844836" w:rsidRPr="00E650BE">
              <w:rPr>
                <w:rStyle w:val="Hipervnculo"/>
                <w:noProof/>
                <w:lang w:val="es-UY"/>
              </w:rPr>
              <w:t>PRESENTACIÓN</w:t>
            </w:r>
            <w:r w:rsidR="00844836" w:rsidRPr="00E650BE">
              <w:rPr>
                <w:rStyle w:val="Hipervnculo"/>
                <w:rFonts w:cstheme="minorHAnsi"/>
                <w:noProof/>
                <w:lang w:val="es-UY"/>
              </w:rPr>
              <w:t xml:space="preserve"> DE PRESUPUESTO</w:t>
            </w:r>
            <w:r w:rsidR="00844836">
              <w:rPr>
                <w:noProof/>
                <w:webHidden/>
              </w:rPr>
              <w:tab/>
            </w:r>
            <w:r w:rsidR="00844836">
              <w:rPr>
                <w:noProof/>
                <w:webHidden/>
              </w:rPr>
              <w:fldChar w:fldCharType="begin"/>
            </w:r>
            <w:r w:rsidR="00844836">
              <w:rPr>
                <w:noProof/>
                <w:webHidden/>
              </w:rPr>
              <w:instrText xml:space="preserve"> PAGEREF _Toc79746966 \h </w:instrText>
            </w:r>
            <w:r w:rsidR="00844836">
              <w:rPr>
                <w:noProof/>
                <w:webHidden/>
              </w:rPr>
            </w:r>
            <w:r w:rsidR="00844836">
              <w:rPr>
                <w:noProof/>
                <w:webHidden/>
              </w:rPr>
              <w:fldChar w:fldCharType="separate"/>
            </w:r>
            <w:r w:rsidR="00844836">
              <w:rPr>
                <w:noProof/>
                <w:webHidden/>
              </w:rPr>
              <w:t>2</w:t>
            </w:r>
            <w:r w:rsidR="00844836">
              <w:rPr>
                <w:noProof/>
                <w:webHidden/>
              </w:rPr>
              <w:fldChar w:fldCharType="end"/>
            </w:r>
          </w:hyperlink>
        </w:p>
        <w:p w14:paraId="053C4D8C" w14:textId="1389A47A" w:rsidR="00844836" w:rsidRDefault="00DB229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UY" w:eastAsia="es-UY"/>
            </w:rPr>
          </w:pPr>
          <w:hyperlink w:anchor="_Toc79746967" w:history="1">
            <w:r w:rsidR="00844836" w:rsidRPr="00E650BE">
              <w:rPr>
                <w:rStyle w:val="Hipervnculo"/>
                <w:bCs/>
                <w:noProof/>
                <w:lang w:val="es-UY"/>
              </w:rPr>
              <w:t>5.</w:t>
            </w:r>
            <w:r w:rsidR="00844836">
              <w:rPr>
                <w:rFonts w:asciiTheme="minorHAnsi" w:eastAsiaTheme="minorEastAsia" w:hAnsiTheme="minorHAnsi" w:cstheme="minorBidi"/>
                <w:noProof/>
                <w:lang w:val="es-UY" w:eastAsia="es-UY"/>
              </w:rPr>
              <w:tab/>
            </w:r>
            <w:r w:rsidR="00844836" w:rsidRPr="00E650BE">
              <w:rPr>
                <w:rStyle w:val="Hipervnculo"/>
                <w:rFonts w:cstheme="minorHAnsi"/>
                <w:noProof/>
                <w:lang w:val="es-UY"/>
              </w:rPr>
              <w:t>CONSULTAS Y ACLARACIONES</w:t>
            </w:r>
            <w:r w:rsidR="00844836">
              <w:rPr>
                <w:noProof/>
                <w:webHidden/>
              </w:rPr>
              <w:tab/>
            </w:r>
            <w:r w:rsidR="00844836">
              <w:rPr>
                <w:noProof/>
                <w:webHidden/>
              </w:rPr>
              <w:fldChar w:fldCharType="begin"/>
            </w:r>
            <w:r w:rsidR="00844836">
              <w:rPr>
                <w:noProof/>
                <w:webHidden/>
              </w:rPr>
              <w:instrText xml:space="preserve"> PAGEREF _Toc79746967 \h </w:instrText>
            </w:r>
            <w:r w:rsidR="00844836">
              <w:rPr>
                <w:noProof/>
                <w:webHidden/>
              </w:rPr>
            </w:r>
            <w:r w:rsidR="00844836">
              <w:rPr>
                <w:noProof/>
                <w:webHidden/>
              </w:rPr>
              <w:fldChar w:fldCharType="separate"/>
            </w:r>
            <w:r w:rsidR="00844836">
              <w:rPr>
                <w:noProof/>
                <w:webHidden/>
              </w:rPr>
              <w:t>2</w:t>
            </w:r>
            <w:r w:rsidR="00844836">
              <w:rPr>
                <w:noProof/>
                <w:webHidden/>
              </w:rPr>
              <w:fldChar w:fldCharType="end"/>
            </w:r>
          </w:hyperlink>
        </w:p>
        <w:p w14:paraId="7577B2F2" w14:textId="7FA84A8B" w:rsidR="00844836" w:rsidRDefault="00DB229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UY" w:eastAsia="es-UY"/>
            </w:rPr>
          </w:pPr>
          <w:hyperlink w:anchor="_Toc79746968" w:history="1">
            <w:r w:rsidR="00844836" w:rsidRPr="00E650BE">
              <w:rPr>
                <w:rStyle w:val="Hipervnculo"/>
                <w:bCs/>
                <w:noProof/>
                <w:lang w:val="es-UY"/>
              </w:rPr>
              <w:t>6.</w:t>
            </w:r>
            <w:r w:rsidR="00844836">
              <w:rPr>
                <w:rFonts w:asciiTheme="minorHAnsi" w:eastAsiaTheme="minorEastAsia" w:hAnsiTheme="minorHAnsi" w:cstheme="minorBidi"/>
                <w:noProof/>
                <w:lang w:val="es-UY" w:eastAsia="es-UY"/>
              </w:rPr>
              <w:tab/>
            </w:r>
            <w:r w:rsidR="00844836" w:rsidRPr="00E650BE">
              <w:rPr>
                <w:rStyle w:val="Hipervnculo"/>
                <w:noProof/>
                <w:lang w:val="es-UY"/>
              </w:rPr>
              <w:t>EVALUACIÓN Y ADJUDICACIÓN</w:t>
            </w:r>
            <w:r w:rsidR="00844836">
              <w:rPr>
                <w:noProof/>
                <w:webHidden/>
              </w:rPr>
              <w:tab/>
            </w:r>
            <w:r w:rsidR="00844836">
              <w:rPr>
                <w:noProof/>
                <w:webHidden/>
              </w:rPr>
              <w:fldChar w:fldCharType="begin"/>
            </w:r>
            <w:r w:rsidR="00844836">
              <w:rPr>
                <w:noProof/>
                <w:webHidden/>
              </w:rPr>
              <w:instrText xml:space="preserve"> PAGEREF _Toc79746968 \h </w:instrText>
            </w:r>
            <w:r w:rsidR="00844836">
              <w:rPr>
                <w:noProof/>
                <w:webHidden/>
              </w:rPr>
            </w:r>
            <w:r w:rsidR="00844836">
              <w:rPr>
                <w:noProof/>
                <w:webHidden/>
              </w:rPr>
              <w:fldChar w:fldCharType="separate"/>
            </w:r>
            <w:r w:rsidR="00844836">
              <w:rPr>
                <w:noProof/>
                <w:webHidden/>
              </w:rPr>
              <w:t>3</w:t>
            </w:r>
            <w:r w:rsidR="00844836">
              <w:rPr>
                <w:noProof/>
                <w:webHidden/>
              </w:rPr>
              <w:fldChar w:fldCharType="end"/>
            </w:r>
          </w:hyperlink>
        </w:p>
        <w:p w14:paraId="0C18EBDF" w14:textId="6D216CF6" w:rsidR="00844836" w:rsidRDefault="00DB229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UY" w:eastAsia="es-UY"/>
            </w:rPr>
          </w:pPr>
          <w:hyperlink w:anchor="_Toc79746969" w:history="1">
            <w:r w:rsidR="00844836" w:rsidRPr="00E650BE">
              <w:rPr>
                <w:rStyle w:val="Hipervnculo"/>
                <w:bCs/>
                <w:noProof/>
                <w:lang w:val="es-UY"/>
              </w:rPr>
              <w:t>7.</w:t>
            </w:r>
            <w:r w:rsidR="00844836">
              <w:rPr>
                <w:rFonts w:asciiTheme="minorHAnsi" w:eastAsiaTheme="minorEastAsia" w:hAnsiTheme="minorHAnsi" w:cstheme="minorBidi"/>
                <w:noProof/>
                <w:lang w:val="es-UY" w:eastAsia="es-UY"/>
              </w:rPr>
              <w:tab/>
            </w:r>
            <w:r w:rsidR="00844836" w:rsidRPr="00E650BE">
              <w:rPr>
                <w:rStyle w:val="Hipervnculo"/>
                <w:noProof/>
                <w:lang w:val="es-UY"/>
              </w:rPr>
              <w:t>NOTIFICACIONES POST ADJUDICACIÓN</w:t>
            </w:r>
            <w:r w:rsidR="00844836">
              <w:rPr>
                <w:noProof/>
                <w:webHidden/>
              </w:rPr>
              <w:tab/>
            </w:r>
            <w:r w:rsidR="00844836">
              <w:rPr>
                <w:noProof/>
                <w:webHidden/>
              </w:rPr>
              <w:fldChar w:fldCharType="begin"/>
            </w:r>
            <w:r w:rsidR="00844836">
              <w:rPr>
                <w:noProof/>
                <w:webHidden/>
              </w:rPr>
              <w:instrText xml:space="preserve"> PAGEREF _Toc79746969 \h </w:instrText>
            </w:r>
            <w:r w:rsidR="00844836">
              <w:rPr>
                <w:noProof/>
                <w:webHidden/>
              </w:rPr>
            </w:r>
            <w:r w:rsidR="00844836">
              <w:rPr>
                <w:noProof/>
                <w:webHidden/>
              </w:rPr>
              <w:fldChar w:fldCharType="separate"/>
            </w:r>
            <w:r w:rsidR="00844836">
              <w:rPr>
                <w:noProof/>
                <w:webHidden/>
              </w:rPr>
              <w:t>3</w:t>
            </w:r>
            <w:r w:rsidR="00844836">
              <w:rPr>
                <w:noProof/>
                <w:webHidden/>
              </w:rPr>
              <w:fldChar w:fldCharType="end"/>
            </w:r>
          </w:hyperlink>
        </w:p>
        <w:p w14:paraId="331D8A87" w14:textId="7145E69C" w:rsidR="00844836" w:rsidRDefault="00DB229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UY" w:eastAsia="es-UY"/>
            </w:rPr>
          </w:pPr>
          <w:hyperlink w:anchor="_Toc79746970" w:history="1">
            <w:r w:rsidR="00844836" w:rsidRPr="00E650BE">
              <w:rPr>
                <w:rStyle w:val="Hipervnculo"/>
                <w:bCs/>
                <w:noProof/>
                <w:lang w:val="es-UY"/>
              </w:rPr>
              <w:t>8.</w:t>
            </w:r>
            <w:r w:rsidR="00844836">
              <w:rPr>
                <w:rFonts w:asciiTheme="minorHAnsi" w:eastAsiaTheme="minorEastAsia" w:hAnsiTheme="minorHAnsi" w:cstheme="minorBidi"/>
                <w:noProof/>
                <w:lang w:val="es-UY" w:eastAsia="es-UY"/>
              </w:rPr>
              <w:tab/>
            </w:r>
            <w:r w:rsidR="00844836" w:rsidRPr="00E650BE">
              <w:rPr>
                <w:rStyle w:val="Hipervnculo"/>
                <w:noProof/>
                <w:lang w:val="es-UY"/>
              </w:rPr>
              <w:t>HONORARIOS</w:t>
            </w:r>
            <w:r w:rsidR="00844836" w:rsidRPr="00E650BE">
              <w:rPr>
                <w:rStyle w:val="Hipervnculo"/>
                <w:rFonts w:cstheme="minorHAnsi"/>
                <w:noProof/>
                <w:lang w:val="es-UY"/>
              </w:rPr>
              <w:t xml:space="preserve"> DE LA CONSULTORIA</w:t>
            </w:r>
            <w:r w:rsidR="00844836">
              <w:rPr>
                <w:noProof/>
                <w:webHidden/>
              </w:rPr>
              <w:tab/>
            </w:r>
            <w:r w:rsidR="00844836">
              <w:rPr>
                <w:noProof/>
                <w:webHidden/>
              </w:rPr>
              <w:fldChar w:fldCharType="begin"/>
            </w:r>
            <w:r w:rsidR="00844836">
              <w:rPr>
                <w:noProof/>
                <w:webHidden/>
              </w:rPr>
              <w:instrText xml:space="preserve"> PAGEREF _Toc79746970 \h </w:instrText>
            </w:r>
            <w:r w:rsidR="00844836">
              <w:rPr>
                <w:noProof/>
                <w:webHidden/>
              </w:rPr>
            </w:r>
            <w:r w:rsidR="00844836">
              <w:rPr>
                <w:noProof/>
                <w:webHidden/>
              </w:rPr>
              <w:fldChar w:fldCharType="separate"/>
            </w:r>
            <w:r w:rsidR="00844836">
              <w:rPr>
                <w:noProof/>
                <w:webHidden/>
              </w:rPr>
              <w:t>3</w:t>
            </w:r>
            <w:r w:rsidR="00844836">
              <w:rPr>
                <w:noProof/>
                <w:webHidden/>
              </w:rPr>
              <w:fldChar w:fldCharType="end"/>
            </w:r>
          </w:hyperlink>
        </w:p>
        <w:p w14:paraId="0F581F95" w14:textId="5C8951AC" w:rsidR="00844836" w:rsidRDefault="00DB2290">
          <w:pPr>
            <w:pStyle w:val="TDC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es-UY" w:eastAsia="es-UY"/>
            </w:rPr>
          </w:pPr>
          <w:hyperlink w:anchor="_Toc79746971" w:history="1">
            <w:r w:rsidR="00844836" w:rsidRPr="00E650BE">
              <w:rPr>
                <w:rStyle w:val="Hipervnculo"/>
                <w:bCs/>
                <w:noProof/>
                <w:lang w:val="es-UY"/>
              </w:rPr>
              <w:t>9.</w:t>
            </w:r>
            <w:r w:rsidR="00844836">
              <w:rPr>
                <w:rFonts w:asciiTheme="minorHAnsi" w:eastAsiaTheme="minorEastAsia" w:hAnsiTheme="minorHAnsi" w:cstheme="minorBidi"/>
                <w:noProof/>
                <w:lang w:val="es-UY" w:eastAsia="es-UY"/>
              </w:rPr>
              <w:tab/>
            </w:r>
            <w:r w:rsidR="00844836" w:rsidRPr="00E650BE">
              <w:rPr>
                <w:rStyle w:val="Hipervnculo"/>
                <w:noProof/>
                <w:lang w:val="es-UY"/>
              </w:rPr>
              <w:t>FORMA</w:t>
            </w:r>
            <w:r w:rsidR="00844836" w:rsidRPr="00E650BE">
              <w:rPr>
                <w:rStyle w:val="Hipervnculo"/>
                <w:rFonts w:cstheme="minorHAnsi"/>
                <w:noProof/>
                <w:lang w:val="es-UY"/>
              </w:rPr>
              <w:t xml:space="preserve"> DE PAGO</w:t>
            </w:r>
            <w:r w:rsidR="00844836">
              <w:rPr>
                <w:noProof/>
                <w:webHidden/>
              </w:rPr>
              <w:tab/>
            </w:r>
            <w:r w:rsidR="00844836">
              <w:rPr>
                <w:noProof/>
                <w:webHidden/>
              </w:rPr>
              <w:fldChar w:fldCharType="begin"/>
            </w:r>
            <w:r w:rsidR="00844836">
              <w:rPr>
                <w:noProof/>
                <w:webHidden/>
              </w:rPr>
              <w:instrText xml:space="preserve"> PAGEREF _Toc79746971 \h </w:instrText>
            </w:r>
            <w:r w:rsidR="00844836">
              <w:rPr>
                <w:noProof/>
                <w:webHidden/>
              </w:rPr>
            </w:r>
            <w:r w:rsidR="00844836">
              <w:rPr>
                <w:noProof/>
                <w:webHidden/>
              </w:rPr>
              <w:fldChar w:fldCharType="separate"/>
            </w:r>
            <w:r w:rsidR="00844836">
              <w:rPr>
                <w:noProof/>
                <w:webHidden/>
              </w:rPr>
              <w:t>3</w:t>
            </w:r>
            <w:r w:rsidR="00844836">
              <w:rPr>
                <w:noProof/>
                <w:webHidden/>
              </w:rPr>
              <w:fldChar w:fldCharType="end"/>
            </w:r>
          </w:hyperlink>
        </w:p>
        <w:p w14:paraId="2B672B2A" w14:textId="42C055FE" w:rsidR="002A7211" w:rsidRDefault="002A7211">
          <w:r w:rsidRPr="007B1534">
            <w:rPr>
              <w:rFonts w:asciiTheme="minorHAnsi" w:hAnsiTheme="minorHAnsi"/>
              <w:b/>
              <w:bCs/>
            </w:rPr>
            <w:fldChar w:fldCharType="end"/>
          </w:r>
        </w:p>
      </w:sdtContent>
    </w:sdt>
    <w:p w14:paraId="19FA33D5" w14:textId="1CB40D7F" w:rsidR="007347AF" w:rsidRDefault="007347AF" w:rsidP="00AC0669">
      <w:pPr>
        <w:spacing w:after="0"/>
        <w:jc w:val="center"/>
        <w:rPr>
          <w:sz w:val="32"/>
          <w:szCs w:val="28"/>
          <w:u w:val="single"/>
        </w:rPr>
      </w:pPr>
    </w:p>
    <w:p w14:paraId="42767F67" w14:textId="0897E825" w:rsidR="00D70B07" w:rsidRDefault="00D70B07" w:rsidP="00AC0669">
      <w:pPr>
        <w:spacing w:after="0"/>
        <w:jc w:val="center"/>
        <w:rPr>
          <w:sz w:val="32"/>
          <w:szCs w:val="28"/>
          <w:u w:val="single"/>
        </w:rPr>
      </w:pPr>
    </w:p>
    <w:p w14:paraId="46B189FD" w14:textId="27F64E81" w:rsidR="00844836" w:rsidRDefault="00844836" w:rsidP="00AC0669">
      <w:pPr>
        <w:spacing w:after="0"/>
        <w:jc w:val="center"/>
        <w:rPr>
          <w:sz w:val="32"/>
          <w:szCs w:val="28"/>
          <w:u w:val="single"/>
        </w:rPr>
      </w:pPr>
    </w:p>
    <w:p w14:paraId="2F2E7FAF" w14:textId="25E527BB" w:rsidR="00844836" w:rsidRDefault="00844836" w:rsidP="00AC0669">
      <w:pPr>
        <w:spacing w:after="0"/>
        <w:jc w:val="center"/>
        <w:rPr>
          <w:sz w:val="32"/>
          <w:szCs w:val="28"/>
          <w:u w:val="single"/>
        </w:rPr>
      </w:pPr>
    </w:p>
    <w:p w14:paraId="6331EB87" w14:textId="0D257589" w:rsidR="00844836" w:rsidRDefault="00844836" w:rsidP="00AC0669">
      <w:pPr>
        <w:spacing w:after="0"/>
        <w:jc w:val="center"/>
        <w:rPr>
          <w:sz w:val="32"/>
          <w:szCs w:val="28"/>
          <w:u w:val="single"/>
        </w:rPr>
      </w:pPr>
    </w:p>
    <w:p w14:paraId="711AB3ED" w14:textId="28757CEA" w:rsidR="00844836" w:rsidRDefault="00844836" w:rsidP="00AC0669">
      <w:pPr>
        <w:spacing w:after="0"/>
        <w:jc w:val="center"/>
        <w:rPr>
          <w:sz w:val="32"/>
          <w:szCs w:val="28"/>
          <w:u w:val="single"/>
        </w:rPr>
      </w:pPr>
    </w:p>
    <w:p w14:paraId="3E45F38D" w14:textId="1C9D3A32" w:rsidR="00844836" w:rsidRDefault="00844836" w:rsidP="00AC0669">
      <w:pPr>
        <w:spacing w:after="0"/>
        <w:jc w:val="center"/>
        <w:rPr>
          <w:sz w:val="32"/>
          <w:szCs w:val="28"/>
          <w:u w:val="single"/>
        </w:rPr>
      </w:pPr>
    </w:p>
    <w:p w14:paraId="56CE5F10" w14:textId="4621CCEB" w:rsidR="00844836" w:rsidRDefault="00844836" w:rsidP="00AC0669">
      <w:pPr>
        <w:spacing w:after="0"/>
        <w:jc w:val="center"/>
        <w:rPr>
          <w:sz w:val="32"/>
          <w:szCs w:val="28"/>
          <w:u w:val="single"/>
        </w:rPr>
      </w:pPr>
    </w:p>
    <w:p w14:paraId="20EA22CC" w14:textId="77777777" w:rsidR="00F01509" w:rsidRDefault="00F01509" w:rsidP="00AC0669">
      <w:pPr>
        <w:spacing w:after="0"/>
        <w:jc w:val="center"/>
        <w:rPr>
          <w:sz w:val="32"/>
          <w:szCs w:val="28"/>
          <w:u w:val="single"/>
        </w:rPr>
      </w:pPr>
    </w:p>
    <w:p w14:paraId="5145BB88" w14:textId="77777777" w:rsidR="00F01509" w:rsidRDefault="00F01509" w:rsidP="00AC0669">
      <w:pPr>
        <w:spacing w:after="0"/>
        <w:jc w:val="center"/>
        <w:rPr>
          <w:sz w:val="32"/>
          <w:szCs w:val="28"/>
          <w:u w:val="single"/>
        </w:rPr>
      </w:pPr>
    </w:p>
    <w:p w14:paraId="7B383EEC" w14:textId="77777777" w:rsidR="00F01509" w:rsidRDefault="00F01509" w:rsidP="00AC0669">
      <w:pPr>
        <w:spacing w:after="0"/>
        <w:jc w:val="center"/>
        <w:rPr>
          <w:sz w:val="32"/>
          <w:szCs w:val="28"/>
          <w:u w:val="single"/>
        </w:rPr>
      </w:pPr>
    </w:p>
    <w:p w14:paraId="37D2E0DE" w14:textId="77777777" w:rsidR="00F01509" w:rsidRDefault="00F01509" w:rsidP="00AC0669">
      <w:pPr>
        <w:spacing w:after="0"/>
        <w:jc w:val="center"/>
        <w:rPr>
          <w:sz w:val="32"/>
          <w:szCs w:val="28"/>
          <w:u w:val="single"/>
        </w:rPr>
      </w:pPr>
    </w:p>
    <w:p w14:paraId="30096550" w14:textId="77777777" w:rsidR="00F01509" w:rsidRDefault="00F01509" w:rsidP="00AC0669">
      <w:pPr>
        <w:spacing w:after="0"/>
        <w:jc w:val="center"/>
        <w:rPr>
          <w:sz w:val="32"/>
          <w:szCs w:val="28"/>
          <w:u w:val="single"/>
        </w:rPr>
      </w:pPr>
    </w:p>
    <w:p w14:paraId="73807E88" w14:textId="77777777" w:rsidR="00F01509" w:rsidRDefault="00F01509" w:rsidP="00AC0669">
      <w:pPr>
        <w:spacing w:after="0"/>
        <w:jc w:val="center"/>
        <w:rPr>
          <w:sz w:val="32"/>
          <w:szCs w:val="28"/>
          <w:u w:val="single"/>
        </w:rPr>
      </w:pPr>
    </w:p>
    <w:p w14:paraId="23832AC2" w14:textId="77777777" w:rsidR="00F01509" w:rsidRDefault="00F01509" w:rsidP="00AC0669">
      <w:pPr>
        <w:spacing w:after="0"/>
        <w:jc w:val="center"/>
        <w:rPr>
          <w:sz w:val="32"/>
          <w:szCs w:val="28"/>
          <w:u w:val="single"/>
        </w:rPr>
      </w:pPr>
    </w:p>
    <w:p w14:paraId="7A0C17FC" w14:textId="77777777" w:rsidR="00F01509" w:rsidRDefault="00F01509" w:rsidP="00AC0669">
      <w:pPr>
        <w:spacing w:after="0"/>
        <w:jc w:val="center"/>
        <w:rPr>
          <w:sz w:val="32"/>
          <w:szCs w:val="28"/>
          <w:u w:val="single"/>
        </w:rPr>
      </w:pPr>
    </w:p>
    <w:p w14:paraId="3D0111A3" w14:textId="77777777" w:rsidR="00F01509" w:rsidRDefault="00F01509" w:rsidP="00AC0669">
      <w:pPr>
        <w:spacing w:after="0"/>
        <w:jc w:val="center"/>
        <w:rPr>
          <w:sz w:val="32"/>
          <w:szCs w:val="28"/>
          <w:u w:val="single"/>
        </w:rPr>
      </w:pPr>
    </w:p>
    <w:p w14:paraId="6D0E740D" w14:textId="77777777" w:rsidR="00F01509" w:rsidRDefault="00F01509" w:rsidP="00AC0669">
      <w:pPr>
        <w:spacing w:after="0"/>
        <w:jc w:val="center"/>
        <w:rPr>
          <w:sz w:val="32"/>
          <w:szCs w:val="28"/>
          <w:u w:val="single"/>
        </w:rPr>
      </w:pPr>
    </w:p>
    <w:p w14:paraId="19BF20A0" w14:textId="54535804" w:rsidR="00844836" w:rsidRDefault="00844836" w:rsidP="00AC0669">
      <w:pPr>
        <w:spacing w:after="0"/>
        <w:jc w:val="center"/>
        <w:rPr>
          <w:sz w:val="32"/>
          <w:szCs w:val="28"/>
          <w:u w:val="single"/>
        </w:rPr>
      </w:pPr>
    </w:p>
    <w:p w14:paraId="1C646CA5" w14:textId="77777777" w:rsidR="00844836" w:rsidRPr="00844836" w:rsidRDefault="00844836" w:rsidP="00AC0669">
      <w:pPr>
        <w:spacing w:after="0"/>
        <w:jc w:val="center"/>
        <w:rPr>
          <w:sz w:val="36"/>
          <w:szCs w:val="32"/>
          <w:u w:val="single"/>
        </w:rPr>
      </w:pPr>
    </w:p>
    <w:p w14:paraId="2EAF256B" w14:textId="1A80C48D" w:rsidR="009B61C5" w:rsidRPr="00844836" w:rsidRDefault="009B61C5" w:rsidP="00361923">
      <w:pPr>
        <w:spacing w:after="0"/>
        <w:jc w:val="both"/>
        <w:rPr>
          <w:sz w:val="24"/>
          <w:szCs w:val="24"/>
        </w:rPr>
      </w:pPr>
      <w:r w:rsidRPr="00844836">
        <w:rPr>
          <w:sz w:val="24"/>
          <w:szCs w:val="24"/>
        </w:rPr>
        <w:t xml:space="preserve">La Corporación Nacional para el Desarrollo invita a presentar </w:t>
      </w:r>
      <w:r w:rsidR="00D70B07" w:rsidRPr="00844836">
        <w:rPr>
          <w:sz w:val="24"/>
          <w:szCs w:val="24"/>
        </w:rPr>
        <w:t xml:space="preserve">cotización </w:t>
      </w:r>
      <w:r w:rsidR="00F75884" w:rsidRPr="00844836">
        <w:rPr>
          <w:sz w:val="24"/>
          <w:szCs w:val="24"/>
        </w:rPr>
        <w:t>de acuerdo a los términos de referencia contenidos en este documento.</w:t>
      </w:r>
    </w:p>
    <w:p w14:paraId="12A32BC6" w14:textId="2141C337" w:rsidR="00AC0669" w:rsidRDefault="00AC0669" w:rsidP="00132387">
      <w:pPr>
        <w:spacing w:after="0"/>
        <w:jc w:val="center"/>
        <w:rPr>
          <w:sz w:val="32"/>
          <w:szCs w:val="28"/>
          <w:u w:val="single"/>
        </w:rPr>
      </w:pPr>
    </w:p>
    <w:tbl>
      <w:tblPr>
        <w:tblW w:w="0" w:type="auto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8494"/>
      </w:tblGrid>
      <w:tr w:rsidR="007E0DA8" w:rsidRPr="00062B29" w14:paraId="07BC2C30" w14:textId="77777777" w:rsidTr="00312EC6">
        <w:trPr>
          <w:jc w:val="center"/>
        </w:trPr>
        <w:tc>
          <w:tcPr>
            <w:tcW w:w="8494" w:type="dxa"/>
            <w:shd w:val="clear" w:color="auto" w:fill="D9D9D9" w:themeFill="background1" w:themeFillShade="D9"/>
          </w:tcPr>
          <w:p w14:paraId="2D2BE350" w14:textId="58158B7E" w:rsidR="007E0DA8" w:rsidRPr="00312EC6" w:rsidRDefault="00D70B07" w:rsidP="00062B29">
            <w:pPr>
              <w:pStyle w:val="Ttulo1"/>
              <w:spacing w:after="0"/>
              <w:rPr>
                <w:sz w:val="24"/>
                <w:szCs w:val="24"/>
                <w:lang w:val="es-UY"/>
              </w:rPr>
            </w:pPr>
            <w:bookmarkStart w:id="0" w:name="_Toc79746963"/>
            <w:bookmarkStart w:id="1" w:name="_Hlk77588801"/>
            <w:r>
              <w:rPr>
                <w:sz w:val="24"/>
                <w:szCs w:val="24"/>
                <w:lang w:val="es-UY"/>
              </w:rPr>
              <w:t>CONTRATANTE</w:t>
            </w:r>
            <w:bookmarkEnd w:id="0"/>
          </w:p>
        </w:tc>
      </w:tr>
      <w:bookmarkEnd w:id="1"/>
    </w:tbl>
    <w:p w14:paraId="58F7E2C9" w14:textId="77777777" w:rsidR="00DE708F" w:rsidRPr="00A67F8E" w:rsidRDefault="00DE708F" w:rsidP="00A67F8E">
      <w:pPr>
        <w:keepNext/>
        <w:keepLines/>
        <w:spacing w:after="0"/>
        <w:jc w:val="both"/>
        <w:rPr>
          <w:i/>
          <w:sz w:val="24"/>
          <w:szCs w:val="24"/>
        </w:rPr>
      </w:pPr>
    </w:p>
    <w:p w14:paraId="1E552AC6" w14:textId="77777777" w:rsidR="00F01509" w:rsidRPr="00F01509" w:rsidRDefault="00F01509" w:rsidP="00F01509">
      <w:pPr>
        <w:spacing w:after="120" w:line="240" w:lineRule="auto"/>
        <w:jc w:val="both"/>
        <w:rPr>
          <w:sz w:val="23"/>
          <w:szCs w:val="23"/>
          <w:lang w:val="es-UY"/>
        </w:rPr>
      </w:pPr>
      <w:r w:rsidRPr="00F01509">
        <w:rPr>
          <w:sz w:val="23"/>
          <w:szCs w:val="23"/>
          <w:lang w:val="es-UY"/>
        </w:rPr>
        <w:t xml:space="preserve">El Contratante es el Fideicomiso de Infraestructura Educativa Publica del Instituto del Niño y Adolescente del Uruguay (RUT 21.689985.0013), constituido por documento suscrito el cinco de octubre de dos mil once, siendo Fiduciaria la “Corporación Nacional para el Desarrollo (CND).   </w:t>
      </w:r>
    </w:p>
    <w:p w14:paraId="7944E49E" w14:textId="77777777" w:rsidR="00181100" w:rsidRPr="00F01509" w:rsidRDefault="00181100" w:rsidP="00DE708F">
      <w:pPr>
        <w:spacing w:after="120" w:line="240" w:lineRule="auto"/>
        <w:jc w:val="both"/>
        <w:rPr>
          <w:rFonts w:ascii="Arial" w:hAnsi="Arial" w:cs="Arial"/>
          <w:sz w:val="24"/>
          <w:szCs w:val="24"/>
          <w:highlight w:val="yellow"/>
          <w:lang w:val="es-UY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7E0DA8" w:rsidRPr="00312EC6" w14:paraId="1F0B8E4D" w14:textId="77777777" w:rsidTr="00312EC6">
        <w:tc>
          <w:tcPr>
            <w:tcW w:w="8644" w:type="dxa"/>
            <w:shd w:val="clear" w:color="auto" w:fill="D9D9D9" w:themeFill="background1" w:themeFillShade="D9"/>
          </w:tcPr>
          <w:p w14:paraId="26261BF7" w14:textId="788A413B" w:rsidR="007E0DA8" w:rsidRPr="00312EC6" w:rsidRDefault="007E0DA8" w:rsidP="00062B29">
            <w:pPr>
              <w:pStyle w:val="Ttulo1"/>
              <w:spacing w:after="0"/>
              <w:rPr>
                <w:rFonts w:asciiTheme="minorHAnsi" w:hAnsiTheme="minorHAnsi" w:cstheme="minorHAnsi"/>
                <w:b w:val="0"/>
                <w:sz w:val="24"/>
                <w:szCs w:val="24"/>
                <w:lang w:val="es-UY"/>
              </w:rPr>
            </w:pPr>
            <w:bookmarkStart w:id="2" w:name="_Toc79746964"/>
            <w:r w:rsidRPr="00312EC6">
              <w:rPr>
                <w:sz w:val="24"/>
                <w:szCs w:val="24"/>
                <w:lang w:val="es-UY"/>
              </w:rPr>
              <w:t>OBJET</w:t>
            </w:r>
            <w:r w:rsidR="003824FD" w:rsidRPr="00312EC6">
              <w:rPr>
                <w:sz w:val="24"/>
                <w:szCs w:val="24"/>
                <w:lang w:val="es-UY"/>
              </w:rPr>
              <w:t>O</w:t>
            </w:r>
            <w:r w:rsidRPr="00312EC6">
              <w:rPr>
                <w:sz w:val="24"/>
                <w:szCs w:val="24"/>
                <w:lang w:val="es-UY"/>
              </w:rPr>
              <w:t xml:space="preserve"> </w:t>
            </w:r>
            <w:r w:rsidR="009121CD">
              <w:rPr>
                <w:sz w:val="24"/>
                <w:szCs w:val="24"/>
                <w:lang w:val="es-UY"/>
              </w:rPr>
              <w:t>DEL PEDIDO DE PRECIO</w:t>
            </w:r>
            <w:bookmarkEnd w:id="2"/>
          </w:p>
        </w:tc>
      </w:tr>
    </w:tbl>
    <w:p w14:paraId="3261B8D8" w14:textId="77777777" w:rsidR="00A871E4" w:rsidRPr="00785D30" w:rsidRDefault="00A871E4" w:rsidP="00A67F8E">
      <w:pPr>
        <w:keepNext/>
        <w:keepLines/>
        <w:spacing w:after="0"/>
        <w:jc w:val="both"/>
        <w:rPr>
          <w:rFonts w:asciiTheme="minorHAnsi" w:hAnsiTheme="minorHAnsi" w:cstheme="minorHAnsi"/>
          <w:i/>
        </w:rPr>
      </w:pPr>
    </w:p>
    <w:p w14:paraId="6BAC7FB6" w14:textId="57D1F3A4" w:rsidR="00AC2E01" w:rsidRDefault="00851D7A" w:rsidP="00C15746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51D7A">
        <w:rPr>
          <w:rFonts w:asciiTheme="minorHAnsi" w:hAnsiTheme="minorHAnsi" w:cstheme="minorHAnsi"/>
          <w:shd w:val="clear" w:color="auto" w:fill="FFFFFF"/>
        </w:rPr>
        <w:t xml:space="preserve">Caracterización urbana de los padrones: </w:t>
      </w:r>
      <w:proofErr w:type="spellStart"/>
      <w:r w:rsidRPr="00851D7A">
        <w:rPr>
          <w:rFonts w:asciiTheme="minorHAnsi" w:hAnsiTheme="minorHAnsi" w:cstheme="minorHAnsi"/>
          <w:shd w:val="clear" w:color="auto" w:fill="FFFFFF"/>
        </w:rPr>
        <w:t>Nº</w:t>
      </w:r>
      <w:proofErr w:type="spellEnd"/>
      <w:r w:rsidRPr="00851D7A">
        <w:rPr>
          <w:rFonts w:asciiTheme="minorHAnsi" w:hAnsiTheme="minorHAnsi" w:cstheme="minorHAnsi"/>
          <w:shd w:val="clear" w:color="auto" w:fill="FFFFFF"/>
        </w:rPr>
        <w:t xml:space="preserve"> 5422 y </w:t>
      </w:r>
      <w:proofErr w:type="spellStart"/>
      <w:r w:rsidRPr="00851D7A">
        <w:rPr>
          <w:rFonts w:asciiTheme="minorHAnsi" w:hAnsiTheme="minorHAnsi" w:cstheme="minorHAnsi"/>
          <w:shd w:val="clear" w:color="auto" w:fill="FFFFFF"/>
        </w:rPr>
        <w:t>Nº</w:t>
      </w:r>
      <w:proofErr w:type="spellEnd"/>
      <w:r w:rsidRPr="00851D7A">
        <w:rPr>
          <w:rFonts w:asciiTheme="minorHAnsi" w:hAnsiTheme="minorHAnsi" w:cstheme="minorHAnsi"/>
          <w:shd w:val="clear" w:color="auto" w:fill="FFFFFF"/>
        </w:rPr>
        <w:t xml:space="preserve"> 5423 de Nueva Helvecia - Colonia y el </w:t>
      </w:r>
      <w:proofErr w:type="spellStart"/>
      <w:r w:rsidRPr="00851D7A">
        <w:rPr>
          <w:rFonts w:asciiTheme="minorHAnsi" w:hAnsiTheme="minorHAnsi" w:cstheme="minorHAnsi"/>
          <w:shd w:val="clear" w:color="auto" w:fill="FFFFFF"/>
        </w:rPr>
        <w:t>Nº</w:t>
      </w:r>
      <w:proofErr w:type="spellEnd"/>
      <w:r w:rsidRPr="00851D7A">
        <w:rPr>
          <w:rFonts w:asciiTheme="minorHAnsi" w:hAnsiTheme="minorHAnsi" w:cstheme="minorHAnsi"/>
          <w:shd w:val="clear" w:color="auto" w:fill="FFFFFF"/>
        </w:rPr>
        <w:t xml:space="preserve"> 1222 de Tomas Gomensoro - Artigas.</w:t>
      </w:r>
    </w:p>
    <w:p w14:paraId="2C7CC56D" w14:textId="77777777" w:rsidR="00851D7A" w:rsidRDefault="00851D7A" w:rsidP="00C15746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2E2654BE" w14:textId="2A5E2549" w:rsidR="00AC2E01" w:rsidRDefault="00AC2E01" w:rsidP="00C15746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E91E8C">
        <w:rPr>
          <w:rFonts w:asciiTheme="minorHAnsi" w:hAnsiTheme="minorHAnsi" w:cstheme="minorHAnsi"/>
          <w:shd w:val="clear" w:color="auto" w:fill="FFFFFF"/>
        </w:rPr>
        <w:t xml:space="preserve">Plazo para </w:t>
      </w:r>
      <w:r w:rsidR="00851D7A">
        <w:rPr>
          <w:rFonts w:asciiTheme="minorHAnsi" w:hAnsiTheme="minorHAnsi" w:cstheme="minorHAnsi"/>
          <w:shd w:val="clear" w:color="auto" w:fill="FFFFFF"/>
        </w:rPr>
        <w:t xml:space="preserve">para la realización del trabajo: </w:t>
      </w:r>
      <w:r w:rsidR="00EE4385">
        <w:rPr>
          <w:rFonts w:asciiTheme="minorHAnsi" w:hAnsiTheme="minorHAnsi" w:cstheme="minorHAnsi"/>
          <w:shd w:val="clear" w:color="auto" w:fill="FFFFFF"/>
        </w:rPr>
        <w:t xml:space="preserve">siete </w:t>
      </w:r>
      <w:r w:rsidRPr="00141664">
        <w:rPr>
          <w:rFonts w:asciiTheme="minorHAnsi" w:hAnsiTheme="minorHAnsi" w:cstheme="minorHAnsi"/>
          <w:shd w:val="clear" w:color="auto" w:fill="FFFFFF"/>
        </w:rPr>
        <w:t>dí</w:t>
      </w:r>
      <w:r w:rsidRPr="00E91E8C">
        <w:rPr>
          <w:rFonts w:asciiTheme="minorHAnsi" w:hAnsiTheme="minorHAnsi" w:cstheme="minorHAnsi"/>
          <w:shd w:val="clear" w:color="auto" w:fill="FFFFFF"/>
        </w:rPr>
        <w:t>as calendarios desde la confirmación del trabajo.</w:t>
      </w:r>
    </w:p>
    <w:p w14:paraId="5C5C9B0D" w14:textId="77777777" w:rsidR="000E462F" w:rsidRPr="000F1D2C" w:rsidRDefault="000E462F" w:rsidP="00985C52">
      <w:pPr>
        <w:spacing w:after="120" w:line="240" w:lineRule="auto"/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7E0DA8" w:rsidRPr="00312EC6" w14:paraId="06675B24" w14:textId="77777777" w:rsidTr="00312EC6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317521" w14:textId="15E65866" w:rsidR="007E0DA8" w:rsidRPr="00312EC6" w:rsidRDefault="00382035" w:rsidP="00062B29">
            <w:pPr>
              <w:pStyle w:val="Ttulo1"/>
              <w:spacing w:after="0"/>
              <w:rPr>
                <w:rFonts w:asciiTheme="minorHAnsi" w:hAnsiTheme="minorHAnsi" w:cstheme="minorHAnsi"/>
                <w:b w:val="0"/>
                <w:sz w:val="24"/>
                <w:szCs w:val="24"/>
                <w:lang w:val="es-UY"/>
              </w:rPr>
            </w:pPr>
            <w:bookmarkStart w:id="3" w:name="_Toc79746965"/>
            <w:r w:rsidRPr="00312EC6">
              <w:rPr>
                <w:sz w:val="24"/>
                <w:szCs w:val="24"/>
                <w:lang w:val="es-UY"/>
              </w:rPr>
              <w:t>PERFIL</w:t>
            </w:r>
            <w:r w:rsidRPr="00312EC6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 </w:t>
            </w:r>
            <w:r w:rsidR="00552E38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DEL CONTRATISTA</w:t>
            </w:r>
            <w:bookmarkEnd w:id="3"/>
          </w:p>
        </w:tc>
      </w:tr>
    </w:tbl>
    <w:p w14:paraId="35AE5D87" w14:textId="77777777" w:rsidR="00785D30" w:rsidRDefault="00785D30">
      <w:pPr>
        <w:spacing w:after="0" w:line="240" w:lineRule="auto"/>
        <w:rPr>
          <w:sz w:val="23"/>
          <w:szCs w:val="23"/>
        </w:rPr>
      </w:pPr>
    </w:p>
    <w:p w14:paraId="50F07096" w14:textId="4F16FF33" w:rsidR="001A618C" w:rsidRDefault="001A618C" w:rsidP="001A618C">
      <w:pPr>
        <w:spacing w:after="0" w:line="240" w:lineRule="auto"/>
        <w:rPr>
          <w:sz w:val="23"/>
          <w:szCs w:val="23"/>
        </w:rPr>
      </w:pPr>
      <w:r w:rsidRPr="001A618C">
        <w:rPr>
          <w:sz w:val="23"/>
          <w:szCs w:val="23"/>
        </w:rPr>
        <w:t xml:space="preserve">Profesional </w:t>
      </w:r>
      <w:r w:rsidR="00851D7A">
        <w:rPr>
          <w:sz w:val="23"/>
          <w:szCs w:val="23"/>
        </w:rPr>
        <w:t>Arquitecto</w:t>
      </w:r>
      <w:r w:rsidRPr="001A618C">
        <w:rPr>
          <w:sz w:val="23"/>
          <w:szCs w:val="23"/>
        </w:rPr>
        <w:t xml:space="preserve"> </w:t>
      </w:r>
      <w:r w:rsidR="00843C5D">
        <w:rPr>
          <w:sz w:val="23"/>
          <w:szCs w:val="23"/>
        </w:rPr>
        <w:t xml:space="preserve">o Ingeniero Agrimensor </w:t>
      </w:r>
      <w:r w:rsidRPr="00785D30">
        <w:rPr>
          <w:sz w:val="23"/>
          <w:szCs w:val="23"/>
        </w:rPr>
        <w:t>con título profesional habilitante expedido por la Universidad de la República</w:t>
      </w:r>
      <w:r>
        <w:rPr>
          <w:sz w:val="23"/>
          <w:szCs w:val="23"/>
        </w:rPr>
        <w:t xml:space="preserve"> </w:t>
      </w:r>
      <w:r w:rsidRPr="00785D30">
        <w:rPr>
          <w:sz w:val="23"/>
          <w:szCs w:val="23"/>
        </w:rPr>
        <w:t xml:space="preserve">o </w:t>
      </w:r>
      <w:r>
        <w:rPr>
          <w:sz w:val="23"/>
          <w:szCs w:val="23"/>
        </w:rPr>
        <w:t>t</w:t>
      </w:r>
      <w:r w:rsidRPr="00785D30">
        <w:rPr>
          <w:sz w:val="23"/>
          <w:szCs w:val="23"/>
        </w:rPr>
        <w:t xml:space="preserve">ítulo Universitario de nivel terciario reconocido por el Ministerio de Educación y </w:t>
      </w:r>
      <w:r w:rsidR="00851D7A">
        <w:rPr>
          <w:sz w:val="23"/>
          <w:szCs w:val="23"/>
        </w:rPr>
        <w:t>Cultura</w:t>
      </w:r>
      <w:r w:rsidR="00913344">
        <w:rPr>
          <w:sz w:val="23"/>
          <w:szCs w:val="23"/>
        </w:rPr>
        <w:t>. D</w:t>
      </w:r>
      <w:r w:rsidR="00851D7A" w:rsidRPr="00913344">
        <w:rPr>
          <w:sz w:val="23"/>
          <w:szCs w:val="23"/>
        </w:rPr>
        <w:t xml:space="preserve">ebe </w:t>
      </w:r>
      <w:r w:rsidR="00913344" w:rsidRPr="00913344">
        <w:rPr>
          <w:sz w:val="23"/>
          <w:szCs w:val="23"/>
        </w:rPr>
        <w:t xml:space="preserve">estar </w:t>
      </w:r>
      <w:r w:rsidR="00851D7A" w:rsidRPr="00913344">
        <w:rPr>
          <w:sz w:val="23"/>
          <w:szCs w:val="23"/>
        </w:rPr>
        <w:t>habilita</w:t>
      </w:r>
      <w:r w:rsidR="00913344" w:rsidRPr="00913344">
        <w:rPr>
          <w:sz w:val="23"/>
          <w:szCs w:val="23"/>
        </w:rPr>
        <w:t>do ante Catastro</w:t>
      </w:r>
      <w:r w:rsidR="00913344">
        <w:rPr>
          <w:sz w:val="23"/>
          <w:szCs w:val="23"/>
        </w:rPr>
        <w:t>.</w:t>
      </w:r>
      <w:r w:rsidR="00851D7A">
        <w:rPr>
          <w:sz w:val="23"/>
          <w:szCs w:val="23"/>
        </w:rPr>
        <w:t xml:space="preserve"> </w:t>
      </w:r>
    </w:p>
    <w:p w14:paraId="40EFE818" w14:textId="331C0562" w:rsidR="001A618C" w:rsidRDefault="001A618C" w:rsidP="001A618C">
      <w:pPr>
        <w:spacing w:after="0" w:line="240" w:lineRule="auto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4D330F" w:rsidRPr="00312EC6" w14:paraId="636C178D" w14:textId="77777777" w:rsidTr="00312EC6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F483AA" w14:textId="57CF8494" w:rsidR="004D330F" w:rsidRPr="00312EC6" w:rsidRDefault="004D330F" w:rsidP="00951C6D">
            <w:pPr>
              <w:pStyle w:val="Ttulo1"/>
              <w:keepNext/>
              <w:keepLines/>
              <w:spacing w:after="0"/>
              <w:ind w:left="462" w:hanging="462"/>
              <w:rPr>
                <w:rFonts w:asciiTheme="minorHAnsi" w:hAnsiTheme="minorHAnsi" w:cstheme="minorHAnsi"/>
                <w:b w:val="0"/>
                <w:sz w:val="24"/>
                <w:szCs w:val="24"/>
                <w:lang w:val="es-UY"/>
              </w:rPr>
            </w:pPr>
            <w:bookmarkStart w:id="4" w:name="_Toc79746966"/>
            <w:r w:rsidRPr="00312EC6">
              <w:rPr>
                <w:sz w:val="24"/>
                <w:szCs w:val="24"/>
                <w:lang w:val="es-UY"/>
              </w:rPr>
              <w:t>PRESENTACIÓN</w:t>
            </w:r>
            <w:r w:rsidRPr="00312EC6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 DE </w:t>
            </w:r>
            <w:r w:rsidR="00073376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PRESUPUESTO</w:t>
            </w:r>
            <w:bookmarkEnd w:id="4"/>
            <w:r w:rsidR="00073376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 </w:t>
            </w:r>
          </w:p>
        </w:tc>
      </w:tr>
    </w:tbl>
    <w:p w14:paraId="53757F81" w14:textId="5DA9561F" w:rsidR="00073376" w:rsidRDefault="00073376" w:rsidP="00951C6D">
      <w:pPr>
        <w:keepNext/>
        <w:keepLines/>
        <w:spacing w:after="120" w:line="240" w:lineRule="auto"/>
        <w:jc w:val="both"/>
        <w:rPr>
          <w:iCs/>
          <w:sz w:val="24"/>
          <w:szCs w:val="24"/>
        </w:rPr>
      </w:pPr>
      <w:bookmarkStart w:id="5" w:name="_Hlk528075472"/>
    </w:p>
    <w:p w14:paraId="4497F57A" w14:textId="6AE836A2" w:rsidR="00B15A7B" w:rsidRDefault="00717850" w:rsidP="00951C6D">
      <w:pPr>
        <w:keepNext/>
        <w:keepLines/>
        <w:spacing w:after="120" w:line="240" w:lineRule="auto"/>
        <w:jc w:val="both"/>
        <w:rPr>
          <w:b/>
          <w:bCs/>
          <w:i/>
          <w:sz w:val="24"/>
          <w:szCs w:val="24"/>
        </w:rPr>
      </w:pPr>
      <w:r w:rsidRPr="00717850">
        <w:rPr>
          <w:b/>
          <w:bCs/>
          <w:i/>
          <w:sz w:val="24"/>
          <w:szCs w:val="24"/>
        </w:rPr>
        <w:t>FORMA DE PRESENTACIÓN DE LAS PROPUESTAS</w:t>
      </w:r>
    </w:p>
    <w:p w14:paraId="571D97C0" w14:textId="29942149" w:rsidR="00276724" w:rsidRPr="00AC2E01" w:rsidRDefault="00276724" w:rsidP="00725472">
      <w:pPr>
        <w:spacing w:after="120" w:line="240" w:lineRule="auto"/>
        <w:jc w:val="both"/>
        <w:rPr>
          <w:sz w:val="23"/>
          <w:szCs w:val="23"/>
        </w:rPr>
      </w:pPr>
      <w:r w:rsidRPr="00AC2E01">
        <w:rPr>
          <w:sz w:val="23"/>
          <w:szCs w:val="23"/>
        </w:rPr>
        <w:t>Las ofertas se presentarán por correo electrónico</w:t>
      </w:r>
      <w:r w:rsidR="009E4947" w:rsidRPr="00AC2E01">
        <w:rPr>
          <w:sz w:val="23"/>
          <w:szCs w:val="23"/>
        </w:rPr>
        <w:t xml:space="preserve"> </w:t>
      </w:r>
      <w:r w:rsidR="00567113" w:rsidRPr="00AC2E01">
        <w:rPr>
          <w:sz w:val="23"/>
          <w:szCs w:val="23"/>
        </w:rPr>
        <w:t>al mail indicado para el envío de ofertas</w:t>
      </w:r>
      <w:r w:rsidRPr="00AC2E01">
        <w:rPr>
          <w:sz w:val="23"/>
          <w:szCs w:val="23"/>
        </w:rPr>
        <w:t xml:space="preserve">, </w:t>
      </w:r>
      <w:r w:rsidR="007D2025" w:rsidRPr="00AC2E01">
        <w:rPr>
          <w:sz w:val="23"/>
          <w:szCs w:val="23"/>
        </w:rPr>
        <w:t xml:space="preserve">con un archivo Zip adjunto que incluirá todos los documentos </w:t>
      </w:r>
      <w:r w:rsidR="009E4947" w:rsidRPr="00AC2E01">
        <w:rPr>
          <w:sz w:val="23"/>
          <w:szCs w:val="23"/>
        </w:rPr>
        <w:t>requeridos</w:t>
      </w:r>
      <w:r w:rsidR="002D486D" w:rsidRPr="00AC2E01">
        <w:rPr>
          <w:sz w:val="23"/>
          <w:szCs w:val="23"/>
        </w:rPr>
        <w:t>.</w:t>
      </w:r>
    </w:p>
    <w:p w14:paraId="3D197F0E" w14:textId="252E91F3" w:rsidR="00E22823" w:rsidRPr="00AC2E01" w:rsidRDefault="00276724" w:rsidP="004E1017">
      <w:pPr>
        <w:spacing w:after="120" w:line="240" w:lineRule="auto"/>
        <w:jc w:val="both"/>
        <w:rPr>
          <w:sz w:val="23"/>
          <w:szCs w:val="23"/>
        </w:rPr>
      </w:pPr>
      <w:r w:rsidRPr="00AC2E01">
        <w:rPr>
          <w:sz w:val="23"/>
          <w:szCs w:val="23"/>
        </w:rPr>
        <w:t>Si l</w:t>
      </w:r>
      <w:r w:rsidR="00E22823" w:rsidRPr="00AC2E01">
        <w:rPr>
          <w:sz w:val="23"/>
          <w:szCs w:val="23"/>
        </w:rPr>
        <w:t>os</w:t>
      </w:r>
      <w:r w:rsidRPr="00AC2E01">
        <w:rPr>
          <w:sz w:val="23"/>
          <w:szCs w:val="23"/>
        </w:rPr>
        <w:t xml:space="preserve"> </w:t>
      </w:r>
      <w:r w:rsidR="00E22823" w:rsidRPr="00AC2E01">
        <w:rPr>
          <w:sz w:val="23"/>
          <w:szCs w:val="23"/>
        </w:rPr>
        <w:t>documentos</w:t>
      </w:r>
      <w:r w:rsidRPr="00AC2E01">
        <w:rPr>
          <w:sz w:val="23"/>
          <w:szCs w:val="23"/>
        </w:rPr>
        <w:t xml:space="preserve"> recibidos no estuviesen identificados según lo dispuesto anteriormente, el </w:t>
      </w:r>
      <w:r w:rsidR="00597472" w:rsidRPr="00AC2E01">
        <w:rPr>
          <w:sz w:val="23"/>
          <w:szCs w:val="23"/>
        </w:rPr>
        <w:t>Contratante</w:t>
      </w:r>
      <w:r w:rsidRPr="00AC2E01">
        <w:rPr>
          <w:sz w:val="23"/>
          <w:szCs w:val="23"/>
        </w:rPr>
        <w:t xml:space="preserve"> no asumirá responsabilidad alguna por el traspapelado</w:t>
      </w:r>
      <w:r w:rsidR="00E22823" w:rsidRPr="00AC2E01">
        <w:rPr>
          <w:sz w:val="23"/>
          <w:szCs w:val="23"/>
        </w:rPr>
        <w:t xml:space="preserve"> o</w:t>
      </w:r>
      <w:r w:rsidRPr="00AC2E01">
        <w:rPr>
          <w:sz w:val="23"/>
          <w:szCs w:val="23"/>
        </w:rPr>
        <w:t xml:space="preserve"> pérdida</w:t>
      </w:r>
      <w:r w:rsidR="00E22823" w:rsidRPr="00AC2E01">
        <w:rPr>
          <w:sz w:val="23"/>
          <w:szCs w:val="23"/>
        </w:rPr>
        <w:t>.</w:t>
      </w:r>
    </w:p>
    <w:p w14:paraId="1B5748E3" w14:textId="0470A6E2" w:rsidR="00276724" w:rsidRPr="00DE6552" w:rsidRDefault="00276724" w:rsidP="00DE6552">
      <w:pPr>
        <w:pStyle w:val="Default"/>
        <w:jc w:val="both"/>
        <w:rPr>
          <w:i/>
          <w:iCs/>
        </w:rPr>
      </w:pPr>
    </w:p>
    <w:p w14:paraId="7E93FE35" w14:textId="583E259F" w:rsidR="00276724" w:rsidRDefault="005B723C" w:rsidP="00DE6552">
      <w:pPr>
        <w:pStyle w:val="Default"/>
        <w:jc w:val="both"/>
        <w:rPr>
          <w:b/>
          <w:bCs/>
          <w:i/>
          <w:iCs/>
        </w:rPr>
      </w:pPr>
      <w:r w:rsidRPr="00DE6552">
        <w:rPr>
          <w:b/>
          <w:bCs/>
          <w:i/>
          <w:iCs/>
        </w:rPr>
        <w:t>CONTENIDO DE LA OFERTA</w:t>
      </w:r>
    </w:p>
    <w:p w14:paraId="633637DA" w14:textId="77777777" w:rsidR="00725472" w:rsidRPr="00DE6552" w:rsidRDefault="00725472" w:rsidP="00DE6552">
      <w:pPr>
        <w:pStyle w:val="Default"/>
        <w:jc w:val="both"/>
        <w:rPr>
          <w:i/>
          <w:iCs/>
        </w:rPr>
      </w:pPr>
    </w:p>
    <w:p w14:paraId="0E8C3DFA" w14:textId="2C5E3FEA" w:rsidR="00276724" w:rsidRPr="00AC2E01" w:rsidRDefault="005B723C" w:rsidP="00AC2E01">
      <w:pPr>
        <w:spacing w:after="120" w:line="240" w:lineRule="auto"/>
        <w:jc w:val="both"/>
        <w:rPr>
          <w:sz w:val="23"/>
          <w:szCs w:val="23"/>
        </w:rPr>
      </w:pPr>
      <w:r w:rsidRPr="00AC2E01">
        <w:rPr>
          <w:sz w:val="23"/>
          <w:szCs w:val="23"/>
        </w:rPr>
        <w:t xml:space="preserve">La oferta debe contener </w:t>
      </w:r>
      <w:r w:rsidR="00E91E8C">
        <w:rPr>
          <w:sz w:val="23"/>
          <w:szCs w:val="23"/>
        </w:rPr>
        <w:t>lo siguiente</w:t>
      </w:r>
      <w:r w:rsidRPr="00AC2E01">
        <w:rPr>
          <w:sz w:val="23"/>
          <w:szCs w:val="23"/>
        </w:rPr>
        <w:t xml:space="preserve">: </w:t>
      </w:r>
      <w:r w:rsidR="00276724" w:rsidRPr="00AC2E01">
        <w:rPr>
          <w:sz w:val="23"/>
          <w:szCs w:val="23"/>
        </w:rPr>
        <w:t xml:space="preserve"> </w:t>
      </w:r>
    </w:p>
    <w:p w14:paraId="47460C4B" w14:textId="3DE6A051" w:rsidR="00DE6552" w:rsidRDefault="005B723C" w:rsidP="00DE6552">
      <w:pPr>
        <w:pStyle w:val="Default"/>
        <w:numPr>
          <w:ilvl w:val="0"/>
          <w:numId w:val="6"/>
        </w:numPr>
        <w:spacing w:after="78"/>
        <w:jc w:val="both"/>
        <w:rPr>
          <w:i/>
          <w:iCs/>
        </w:rPr>
      </w:pPr>
      <w:r w:rsidRPr="00DE6552">
        <w:rPr>
          <w:i/>
          <w:iCs/>
        </w:rPr>
        <w:t xml:space="preserve">Anexo </w:t>
      </w:r>
      <w:r w:rsidR="001A1A33">
        <w:rPr>
          <w:i/>
          <w:iCs/>
        </w:rPr>
        <w:t>I – Identificación del Oferente</w:t>
      </w:r>
    </w:p>
    <w:p w14:paraId="1ADB8F9A" w14:textId="15D8C45C" w:rsidR="005B723C" w:rsidRDefault="005B723C" w:rsidP="00DE6552">
      <w:pPr>
        <w:pStyle w:val="Default"/>
        <w:numPr>
          <w:ilvl w:val="0"/>
          <w:numId w:val="6"/>
        </w:numPr>
        <w:spacing w:after="78"/>
        <w:jc w:val="both"/>
        <w:rPr>
          <w:i/>
          <w:iCs/>
        </w:rPr>
      </w:pPr>
      <w:r w:rsidRPr="00DE6552">
        <w:rPr>
          <w:i/>
          <w:iCs/>
        </w:rPr>
        <w:t xml:space="preserve">Anexo </w:t>
      </w:r>
      <w:r w:rsidR="001A1A33">
        <w:rPr>
          <w:i/>
          <w:iCs/>
        </w:rPr>
        <w:t>II – Oferta Económica</w:t>
      </w:r>
    </w:p>
    <w:p w14:paraId="3B83D812" w14:textId="16217A01" w:rsidR="00E82CC5" w:rsidRDefault="00DE6552" w:rsidP="00016406">
      <w:pPr>
        <w:pStyle w:val="Default"/>
        <w:numPr>
          <w:ilvl w:val="0"/>
          <w:numId w:val="6"/>
        </w:numPr>
        <w:spacing w:after="78"/>
        <w:jc w:val="both"/>
        <w:rPr>
          <w:i/>
          <w:iCs/>
        </w:rPr>
      </w:pPr>
      <w:r w:rsidRPr="00725472">
        <w:rPr>
          <w:i/>
          <w:iCs/>
        </w:rPr>
        <w:t xml:space="preserve">Anexo </w:t>
      </w:r>
      <w:r w:rsidR="001A1A33">
        <w:rPr>
          <w:i/>
          <w:iCs/>
        </w:rPr>
        <w:t xml:space="preserve">III – Título de </w:t>
      </w:r>
      <w:r w:rsidR="00C04F69">
        <w:rPr>
          <w:i/>
          <w:iCs/>
        </w:rPr>
        <w:t>Arquitecto</w:t>
      </w:r>
      <w:r w:rsidR="00013277">
        <w:rPr>
          <w:i/>
          <w:iCs/>
        </w:rPr>
        <w:t>/a</w:t>
      </w:r>
      <w:r w:rsidR="00DB2290">
        <w:rPr>
          <w:i/>
          <w:iCs/>
        </w:rPr>
        <w:t xml:space="preserve"> o Ingeniero/a Agrimensor</w:t>
      </w:r>
    </w:p>
    <w:p w14:paraId="24BCCCD5" w14:textId="28E666BE" w:rsidR="00C604BA" w:rsidRDefault="00C604BA" w:rsidP="00016406">
      <w:pPr>
        <w:pStyle w:val="Default"/>
        <w:numPr>
          <w:ilvl w:val="0"/>
          <w:numId w:val="6"/>
        </w:numPr>
        <w:spacing w:after="78"/>
        <w:jc w:val="both"/>
        <w:rPr>
          <w:i/>
          <w:iCs/>
        </w:rPr>
      </w:pPr>
      <w:r>
        <w:rPr>
          <w:i/>
          <w:iCs/>
        </w:rPr>
        <w:t>Anexo IV – Declaración Jurada</w:t>
      </w:r>
    </w:p>
    <w:p w14:paraId="7F4892EF" w14:textId="77777777" w:rsidR="001A1A33" w:rsidRPr="00016406" w:rsidRDefault="001A1A33" w:rsidP="001A1A33">
      <w:pPr>
        <w:pStyle w:val="Default"/>
        <w:spacing w:after="78"/>
        <w:ind w:left="720"/>
        <w:jc w:val="both"/>
        <w:rPr>
          <w:i/>
          <w:iCs/>
        </w:rPr>
      </w:pPr>
    </w:p>
    <w:p w14:paraId="4DF248BC" w14:textId="231F3862" w:rsidR="0028169D" w:rsidRPr="00E91E8C" w:rsidRDefault="00725472" w:rsidP="00951C6D">
      <w:pPr>
        <w:keepNext/>
        <w:keepLines/>
        <w:spacing w:after="120" w:line="240" w:lineRule="auto"/>
        <w:jc w:val="both"/>
        <w:rPr>
          <w:b/>
          <w:bCs/>
          <w:i/>
          <w:sz w:val="24"/>
          <w:szCs w:val="24"/>
        </w:rPr>
      </w:pPr>
      <w:r w:rsidRPr="00E91E8C">
        <w:rPr>
          <w:b/>
          <w:bCs/>
          <w:i/>
          <w:sz w:val="24"/>
          <w:szCs w:val="24"/>
        </w:rPr>
        <w:t xml:space="preserve">FECHA DE </w:t>
      </w:r>
      <w:r w:rsidR="00586A97" w:rsidRPr="00E91E8C">
        <w:rPr>
          <w:b/>
          <w:bCs/>
          <w:i/>
          <w:sz w:val="24"/>
          <w:szCs w:val="24"/>
        </w:rPr>
        <w:t>PRESENTACIÓN Y APERTURA DE LAS OFERTAS</w:t>
      </w:r>
    </w:p>
    <w:p w14:paraId="4EF99B52" w14:textId="0A44D4E9" w:rsidR="006A6E03" w:rsidRPr="00E91E8C" w:rsidRDefault="00013277" w:rsidP="00951C6D">
      <w:pPr>
        <w:keepNext/>
        <w:keepLines/>
        <w:spacing w:after="120" w:line="240" w:lineRule="auto"/>
        <w:jc w:val="both"/>
        <w:rPr>
          <w:bCs/>
          <w:i/>
          <w:color w:val="FF0000"/>
          <w:sz w:val="24"/>
          <w:szCs w:val="24"/>
        </w:rPr>
      </w:pPr>
      <w:r w:rsidRPr="00E91E8C">
        <w:rPr>
          <w:b/>
          <w:bCs/>
          <w:u w:val="single"/>
        </w:rPr>
        <w:t xml:space="preserve">Plazo para la presentación de ofertas: </w:t>
      </w:r>
      <w:r w:rsidR="00EE4385" w:rsidRPr="00EE4385">
        <w:rPr>
          <w:b/>
          <w:bCs/>
          <w:u w:val="single"/>
        </w:rPr>
        <w:t>01</w:t>
      </w:r>
      <w:r w:rsidR="00E91E8C" w:rsidRPr="00EE4385">
        <w:rPr>
          <w:b/>
          <w:bCs/>
          <w:u w:val="single"/>
        </w:rPr>
        <w:t xml:space="preserve"> </w:t>
      </w:r>
      <w:r w:rsidRPr="00EE4385">
        <w:rPr>
          <w:b/>
          <w:bCs/>
          <w:u w:val="single"/>
        </w:rPr>
        <w:t xml:space="preserve">de </w:t>
      </w:r>
      <w:r w:rsidR="00EE4385" w:rsidRPr="00EE4385">
        <w:rPr>
          <w:b/>
          <w:bCs/>
          <w:u w:val="single"/>
        </w:rPr>
        <w:t xml:space="preserve">diciembre </w:t>
      </w:r>
      <w:r w:rsidR="00E91E8C" w:rsidRPr="00EE4385">
        <w:rPr>
          <w:b/>
          <w:bCs/>
          <w:u w:val="single"/>
        </w:rPr>
        <w:t xml:space="preserve">de 2021 a las </w:t>
      </w:r>
      <w:r w:rsidR="00EE4385" w:rsidRPr="00EE4385">
        <w:rPr>
          <w:b/>
          <w:bCs/>
          <w:u w:val="single"/>
        </w:rPr>
        <w:t>15:00</w:t>
      </w:r>
      <w:r w:rsidRPr="00EE4385">
        <w:rPr>
          <w:b/>
          <w:bCs/>
          <w:u w:val="single"/>
        </w:rPr>
        <w:t xml:space="preserve"> horas</w:t>
      </w:r>
      <w:r w:rsidRPr="00E91E8C">
        <w:rPr>
          <w:b/>
          <w:bCs/>
          <w:u w:val="single"/>
        </w:rPr>
        <w:t xml:space="preserve"> </w:t>
      </w:r>
    </w:p>
    <w:p w14:paraId="203815C1" w14:textId="277406FA" w:rsidR="006A6E03" w:rsidRDefault="00AA791F" w:rsidP="00951C6D">
      <w:pPr>
        <w:keepNext/>
        <w:keepLines/>
        <w:spacing w:after="120" w:line="240" w:lineRule="auto"/>
        <w:jc w:val="both"/>
        <w:rPr>
          <w:i/>
          <w:sz w:val="24"/>
          <w:szCs w:val="24"/>
        </w:rPr>
      </w:pPr>
      <w:r w:rsidRPr="00E91E8C">
        <w:rPr>
          <w:i/>
          <w:sz w:val="24"/>
          <w:szCs w:val="24"/>
        </w:rPr>
        <w:t>Enviar a la casilla</w:t>
      </w:r>
      <w:r w:rsidR="00CA1139" w:rsidRPr="00E91E8C">
        <w:rPr>
          <w:i/>
          <w:sz w:val="24"/>
          <w:szCs w:val="24"/>
        </w:rPr>
        <w:t xml:space="preserve">: </w:t>
      </w:r>
      <w:r w:rsidR="00F01509" w:rsidRPr="00F01509">
        <w:rPr>
          <w:rStyle w:val="Hipervnculo"/>
        </w:rPr>
        <w:t>se</w:t>
      </w:r>
      <w:r w:rsidR="00F01509">
        <w:rPr>
          <w:rStyle w:val="Hipervnculo"/>
        </w:rPr>
        <w:t>leccion@cnd.org.uy</w:t>
      </w:r>
    </w:p>
    <w:p w14:paraId="473B1331" w14:textId="6F049C80" w:rsidR="00AF261A" w:rsidRPr="00AC2E01" w:rsidRDefault="009F622D" w:rsidP="00AC2E01">
      <w:pPr>
        <w:spacing w:after="120" w:line="240" w:lineRule="auto"/>
        <w:jc w:val="both"/>
        <w:rPr>
          <w:sz w:val="23"/>
          <w:szCs w:val="23"/>
        </w:rPr>
      </w:pPr>
      <w:r w:rsidRPr="00AC2E01">
        <w:rPr>
          <w:sz w:val="23"/>
          <w:szCs w:val="23"/>
        </w:rPr>
        <w:t xml:space="preserve">Se </w:t>
      </w:r>
      <w:r w:rsidR="00775DC0" w:rsidRPr="00AC2E01">
        <w:rPr>
          <w:sz w:val="23"/>
          <w:szCs w:val="23"/>
        </w:rPr>
        <w:t xml:space="preserve">deberá enviar </w:t>
      </w:r>
      <w:r w:rsidR="00871FC5" w:rsidRPr="00AC2E01">
        <w:rPr>
          <w:sz w:val="23"/>
          <w:szCs w:val="23"/>
        </w:rPr>
        <w:t xml:space="preserve">su oferta </w:t>
      </w:r>
      <w:r w:rsidR="00AF261A" w:rsidRPr="00AC2E01">
        <w:rPr>
          <w:sz w:val="23"/>
          <w:szCs w:val="23"/>
        </w:rPr>
        <w:t>a la casilla de correo con el asunto: “</w:t>
      </w:r>
      <w:r w:rsidR="00F01509">
        <w:rPr>
          <w:sz w:val="23"/>
          <w:szCs w:val="23"/>
        </w:rPr>
        <w:t>Oferta PP/11</w:t>
      </w:r>
      <w:r w:rsidR="00AC2E01" w:rsidRPr="00AC2E01">
        <w:rPr>
          <w:sz w:val="23"/>
          <w:szCs w:val="23"/>
        </w:rPr>
        <w:t xml:space="preserve">/2021 – </w:t>
      </w:r>
      <w:proofErr w:type="spellStart"/>
      <w:r w:rsidR="00AC2E01" w:rsidRPr="00AC2E01">
        <w:rPr>
          <w:sz w:val="23"/>
          <w:szCs w:val="23"/>
        </w:rPr>
        <w:t>Fid</w:t>
      </w:r>
      <w:proofErr w:type="spellEnd"/>
      <w:r w:rsidR="00AC2E01" w:rsidRPr="00AC2E01">
        <w:rPr>
          <w:sz w:val="23"/>
          <w:szCs w:val="23"/>
        </w:rPr>
        <w:t xml:space="preserve"> </w:t>
      </w:r>
      <w:r w:rsidR="00F01509">
        <w:rPr>
          <w:sz w:val="23"/>
          <w:szCs w:val="23"/>
        </w:rPr>
        <w:t>INAU</w:t>
      </w:r>
      <w:r w:rsidR="00013277" w:rsidRPr="00AC2E01">
        <w:rPr>
          <w:sz w:val="23"/>
          <w:szCs w:val="23"/>
        </w:rPr>
        <w:t>”</w:t>
      </w:r>
    </w:p>
    <w:p w14:paraId="7AC3D2CE" w14:textId="79B443EF" w:rsidR="003D72DE" w:rsidRPr="00AC2E01" w:rsidRDefault="003D72DE" w:rsidP="005A0899">
      <w:pPr>
        <w:spacing w:after="120" w:line="240" w:lineRule="auto"/>
        <w:jc w:val="both"/>
        <w:rPr>
          <w:sz w:val="23"/>
          <w:szCs w:val="23"/>
        </w:rPr>
      </w:pPr>
      <w:r w:rsidRPr="00AC2E01">
        <w:rPr>
          <w:sz w:val="23"/>
          <w:szCs w:val="23"/>
        </w:rPr>
        <w:t>Por el solo hecho de presentarse al presente</w:t>
      </w:r>
      <w:r w:rsidR="00B31DC8" w:rsidRPr="00AC2E01">
        <w:rPr>
          <w:sz w:val="23"/>
          <w:szCs w:val="23"/>
        </w:rPr>
        <w:t xml:space="preserve"> proceso</w:t>
      </w:r>
      <w:r w:rsidRPr="00AC2E01">
        <w:rPr>
          <w:sz w:val="23"/>
          <w:szCs w:val="23"/>
        </w:rPr>
        <w:t>, se entenderá que el Oferente declara bajo juramento aceptar el alcance de este llamado, así como la veracidad de lo dicho en los documentos contractuales.</w:t>
      </w:r>
    </w:p>
    <w:p w14:paraId="4F96C3BB" w14:textId="77777777" w:rsidR="002D5F9C" w:rsidRPr="00842E80" w:rsidRDefault="002D5F9C" w:rsidP="002D5F9C">
      <w:pPr>
        <w:spacing w:after="120" w:line="240" w:lineRule="auto"/>
        <w:jc w:val="both"/>
        <w:rPr>
          <w:b/>
          <w:i/>
          <w:sz w:val="24"/>
          <w:szCs w:val="24"/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987A16" w:rsidRPr="00312EC6" w14:paraId="1E7EE0C5" w14:textId="77777777" w:rsidTr="00312EC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D827E2" w14:textId="6F2CB83A" w:rsidR="00987A16" w:rsidRPr="00312EC6" w:rsidRDefault="00987A16" w:rsidP="005439B4">
            <w:pPr>
              <w:pStyle w:val="Ttulo1"/>
              <w:spacing w:after="0"/>
              <w:ind w:left="462" w:hanging="462"/>
              <w:rPr>
                <w:rFonts w:asciiTheme="minorHAnsi" w:hAnsiTheme="minorHAnsi" w:cstheme="minorHAnsi"/>
                <w:b w:val="0"/>
                <w:sz w:val="24"/>
                <w:szCs w:val="28"/>
                <w:lang w:val="es-UY"/>
              </w:rPr>
            </w:pPr>
            <w:bookmarkStart w:id="6" w:name="_Toc79746967"/>
            <w:bookmarkEnd w:id="5"/>
            <w:r w:rsidRPr="00312EC6">
              <w:rPr>
                <w:rFonts w:asciiTheme="minorHAnsi" w:hAnsiTheme="minorHAnsi" w:cstheme="minorHAnsi"/>
                <w:sz w:val="24"/>
                <w:szCs w:val="28"/>
                <w:lang w:val="es-UY"/>
              </w:rPr>
              <w:t>CONSULTAS Y ACLARACIONES</w:t>
            </w:r>
            <w:bookmarkEnd w:id="6"/>
          </w:p>
        </w:tc>
      </w:tr>
    </w:tbl>
    <w:p w14:paraId="0481ACFA" w14:textId="77777777" w:rsidR="00987A16" w:rsidRPr="00A67F8E" w:rsidRDefault="00987A16" w:rsidP="00A67F8E">
      <w:pPr>
        <w:keepNext/>
        <w:keepLines/>
        <w:spacing w:after="0"/>
        <w:jc w:val="both"/>
        <w:rPr>
          <w:i/>
          <w:sz w:val="24"/>
          <w:szCs w:val="24"/>
        </w:rPr>
      </w:pPr>
    </w:p>
    <w:p w14:paraId="63C4752C" w14:textId="28BC8000" w:rsidR="00F01509" w:rsidRDefault="00AA791F" w:rsidP="00F01509">
      <w:pPr>
        <w:pStyle w:val="Normal0"/>
        <w:spacing w:line="276" w:lineRule="auto"/>
        <w:jc w:val="both"/>
        <w:rPr>
          <w:rFonts w:eastAsia="Times New Roman"/>
        </w:rPr>
      </w:pPr>
      <w:r w:rsidRPr="00AC2E01">
        <w:rPr>
          <w:sz w:val="23"/>
          <w:szCs w:val="23"/>
        </w:rPr>
        <w:t xml:space="preserve">Por consultas, enviar </w:t>
      </w:r>
      <w:r w:rsidR="00775DC0" w:rsidRPr="00AC2E01">
        <w:rPr>
          <w:sz w:val="23"/>
          <w:szCs w:val="23"/>
        </w:rPr>
        <w:t>a la casilla de co</w:t>
      </w:r>
      <w:r w:rsidR="00775DC0" w:rsidRPr="00E91E8C">
        <w:rPr>
          <w:sz w:val="23"/>
          <w:szCs w:val="23"/>
        </w:rPr>
        <w:t>rreo</w:t>
      </w:r>
      <w:r w:rsidRPr="00E91E8C">
        <w:rPr>
          <w:sz w:val="23"/>
          <w:szCs w:val="23"/>
        </w:rPr>
        <w:t>:</w:t>
      </w:r>
      <w:r w:rsidR="00775DC0" w:rsidRPr="00E91E8C">
        <w:rPr>
          <w:i/>
          <w:sz w:val="24"/>
          <w:szCs w:val="24"/>
        </w:rPr>
        <w:t xml:space="preserve"> </w:t>
      </w:r>
      <w:hyperlink r:id="rId11" w:history="1">
        <w:r w:rsidR="00F01509" w:rsidRPr="001F6719">
          <w:rPr>
            <w:rStyle w:val="Hipervnculo"/>
            <w:rFonts w:eastAsia="Times New Roman"/>
          </w:rPr>
          <w:t>consultas/PP/11/2021/Fideicomiso-inau@cnd.org.uy</w:t>
        </w:r>
      </w:hyperlink>
    </w:p>
    <w:p w14:paraId="07FD2C78" w14:textId="5775F853" w:rsidR="00013277" w:rsidRPr="00F01509" w:rsidRDefault="00013277" w:rsidP="00775DC0">
      <w:pPr>
        <w:spacing w:after="120" w:line="240" w:lineRule="auto"/>
        <w:jc w:val="both"/>
        <w:rPr>
          <w:lang w:val="es-UY"/>
        </w:rPr>
      </w:pPr>
    </w:p>
    <w:p w14:paraId="14798BA4" w14:textId="77777777" w:rsidR="00013277" w:rsidRDefault="00013277" w:rsidP="00775DC0">
      <w:pPr>
        <w:spacing w:after="120" w:line="240" w:lineRule="auto"/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1E6178" w:rsidRPr="00312EC6" w14:paraId="04B855B5" w14:textId="77777777" w:rsidTr="00312EC6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A226D3" w14:textId="0BE16F68" w:rsidR="001E6178" w:rsidRPr="00312EC6" w:rsidRDefault="00090848" w:rsidP="000B3474">
            <w:pPr>
              <w:pStyle w:val="Ttulo1"/>
              <w:keepNext/>
              <w:keepLines/>
              <w:spacing w:after="0"/>
              <w:ind w:left="462" w:hanging="462"/>
              <w:rPr>
                <w:sz w:val="24"/>
                <w:szCs w:val="24"/>
                <w:lang w:val="es-UY"/>
              </w:rPr>
            </w:pPr>
            <w:r w:rsidRPr="00312EC6">
              <w:rPr>
                <w:sz w:val="24"/>
                <w:szCs w:val="24"/>
                <w:lang w:val="es-UY"/>
              </w:rPr>
              <w:br w:type="page"/>
            </w:r>
            <w:bookmarkStart w:id="7" w:name="_Toc79746968"/>
            <w:r w:rsidR="00D7143A" w:rsidRPr="00312EC6">
              <w:rPr>
                <w:sz w:val="24"/>
                <w:szCs w:val="24"/>
                <w:lang w:val="es-UY"/>
              </w:rPr>
              <w:t>EVALUACI</w:t>
            </w:r>
            <w:r w:rsidR="000B5C13" w:rsidRPr="00312EC6">
              <w:rPr>
                <w:sz w:val="24"/>
                <w:szCs w:val="24"/>
                <w:lang w:val="es-UY"/>
              </w:rPr>
              <w:t>Ó</w:t>
            </w:r>
            <w:r w:rsidR="00D7143A" w:rsidRPr="00312EC6">
              <w:rPr>
                <w:sz w:val="24"/>
                <w:szCs w:val="24"/>
                <w:lang w:val="es-UY"/>
              </w:rPr>
              <w:t xml:space="preserve">N </w:t>
            </w:r>
            <w:r w:rsidR="00AC775D" w:rsidRPr="00312EC6">
              <w:rPr>
                <w:sz w:val="24"/>
                <w:szCs w:val="24"/>
                <w:lang w:val="es-UY"/>
              </w:rPr>
              <w:t>Y ADJUDICACI</w:t>
            </w:r>
            <w:r w:rsidR="000B5C13" w:rsidRPr="00312EC6">
              <w:rPr>
                <w:sz w:val="24"/>
                <w:szCs w:val="24"/>
                <w:lang w:val="es-UY"/>
              </w:rPr>
              <w:t>Ó</w:t>
            </w:r>
            <w:r w:rsidR="00AC775D" w:rsidRPr="00312EC6">
              <w:rPr>
                <w:sz w:val="24"/>
                <w:szCs w:val="24"/>
                <w:lang w:val="es-UY"/>
              </w:rPr>
              <w:t>N</w:t>
            </w:r>
            <w:bookmarkEnd w:id="7"/>
          </w:p>
        </w:tc>
      </w:tr>
    </w:tbl>
    <w:p w14:paraId="31F38FF2" w14:textId="77777777" w:rsidR="00013277" w:rsidRDefault="00013277" w:rsidP="00706B28">
      <w:pPr>
        <w:spacing w:after="120" w:line="240" w:lineRule="auto"/>
        <w:jc w:val="both"/>
        <w:rPr>
          <w:i/>
          <w:sz w:val="24"/>
          <w:szCs w:val="24"/>
        </w:rPr>
      </w:pPr>
    </w:p>
    <w:p w14:paraId="0B262DEC" w14:textId="77777777" w:rsidR="00AF0147" w:rsidRPr="00706B28" w:rsidRDefault="00AF0147" w:rsidP="00AF0147">
      <w:pPr>
        <w:keepNext/>
        <w:keepLines/>
        <w:spacing w:after="120" w:line="240" w:lineRule="auto"/>
        <w:jc w:val="both"/>
        <w:rPr>
          <w:b/>
          <w:bCs/>
          <w:i/>
          <w:sz w:val="24"/>
          <w:szCs w:val="24"/>
        </w:rPr>
      </w:pPr>
      <w:r w:rsidRPr="00706B28">
        <w:rPr>
          <w:b/>
          <w:bCs/>
          <w:i/>
          <w:sz w:val="24"/>
          <w:szCs w:val="24"/>
        </w:rPr>
        <w:t>CRITERIOS DE ADJUDICACIÓN</w:t>
      </w:r>
    </w:p>
    <w:p w14:paraId="054F6F22" w14:textId="59A4C21C" w:rsidR="00013277" w:rsidRPr="006B1928" w:rsidRDefault="00013277" w:rsidP="00706B28">
      <w:pPr>
        <w:spacing w:after="120" w:line="240" w:lineRule="auto"/>
        <w:jc w:val="both"/>
        <w:rPr>
          <w:sz w:val="23"/>
          <w:szCs w:val="23"/>
        </w:rPr>
      </w:pPr>
      <w:r w:rsidRPr="006B1928">
        <w:rPr>
          <w:sz w:val="23"/>
          <w:szCs w:val="23"/>
        </w:rPr>
        <w:t>Resultará adjudicado el oferente cuya oferta contenga toda la documentación requerida</w:t>
      </w:r>
      <w:r w:rsidR="000D7903" w:rsidRPr="006B1928">
        <w:rPr>
          <w:sz w:val="23"/>
          <w:szCs w:val="23"/>
        </w:rPr>
        <w:t xml:space="preserve"> </w:t>
      </w:r>
      <w:r w:rsidRPr="006B1928">
        <w:rPr>
          <w:sz w:val="23"/>
          <w:szCs w:val="23"/>
        </w:rPr>
        <w:t>y su oferta económica sea la menor</w:t>
      </w:r>
      <w:r w:rsidR="000D7903" w:rsidRPr="006B1928">
        <w:rPr>
          <w:sz w:val="23"/>
          <w:szCs w:val="23"/>
        </w:rPr>
        <w:t>.</w:t>
      </w:r>
    </w:p>
    <w:p w14:paraId="34284A23" w14:textId="52BC803D" w:rsidR="001C1F9B" w:rsidRPr="00461304" w:rsidRDefault="001C1F9B" w:rsidP="00AC09CD">
      <w:pPr>
        <w:spacing w:after="120" w:line="240" w:lineRule="auto"/>
        <w:jc w:val="both"/>
        <w:rPr>
          <w:b/>
          <w:bCs/>
          <w:i/>
          <w:sz w:val="24"/>
          <w:szCs w:val="24"/>
        </w:rPr>
      </w:pPr>
      <w:r w:rsidRPr="00461304">
        <w:rPr>
          <w:b/>
          <w:bCs/>
          <w:i/>
          <w:sz w:val="24"/>
          <w:szCs w:val="24"/>
        </w:rPr>
        <w:t>NOTIFICACIÓN DE LA ADJUDICACIÓN</w:t>
      </w:r>
    </w:p>
    <w:p w14:paraId="265DC95E" w14:textId="660F0ABE" w:rsidR="00AC09CD" w:rsidRPr="006B1928" w:rsidRDefault="00AF0147" w:rsidP="00AC09CD">
      <w:pPr>
        <w:spacing w:after="120" w:line="240" w:lineRule="auto"/>
        <w:jc w:val="both"/>
        <w:rPr>
          <w:sz w:val="23"/>
          <w:szCs w:val="23"/>
        </w:rPr>
      </w:pPr>
      <w:r w:rsidRPr="006B1928">
        <w:rPr>
          <w:sz w:val="23"/>
          <w:szCs w:val="23"/>
        </w:rPr>
        <w:t>E</w:t>
      </w:r>
      <w:r w:rsidR="00AC09CD" w:rsidRPr="006B1928">
        <w:rPr>
          <w:sz w:val="23"/>
          <w:szCs w:val="23"/>
        </w:rPr>
        <w:t xml:space="preserve">l </w:t>
      </w:r>
      <w:r w:rsidR="00597472" w:rsidRPr="006B1928">
        <w:rPr>
          <w:sz w:val="23"/>
          <w:szCs w:val="23"/>
        </w:rPr>
        <w:t>Contratante</w:t>
      </w:r>
      <w:r w:rsidR="00AC09CD" w:rsidRPr="006B1928">
        <w:rPr>
          <w:sz w:val="23"/>
          <w:szCs w:val="23"/>
        </w:rPr>
        <w:t xml:space="preserve"> notificará al Adjudicatario por escrito que su Oferta ha sido aceptada, y al mismo tiempo, notificará el resultado del Llamado a Ofertas a todos los demás Oferentes.</w:t>
      </w:r>
    </w:p>
    <w:p w14:paraId="5B33D7BB" w14:textId="3938E05F" w:rsidR="00E31C57" w:rsidRDefault="00E31C57" w:rsidP="00E31C57">
      <w:pPr>
        <w:spacing w:after="120" w:line="240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DOCUMENTOS PARA EL ADJUDICATARIO</w:t>
      </w:r>
    </w:p>
    <w:p w14:paraId="560462CB" w14:textId="0BF61FAF" w:rsidR="00E31C57" w:rsidRDefault="00E31C57" w:rsidP="00E31C57">
      <w:pPr>
        <w:spacing w:after="12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Al adjudicatario se </w:t>
      </w:r>
      <w:r w:rsidRPr="00E91E8C">
        <w:rPr>
          <w:iCs/>
          <w:sz w:val="24"/>
          <w:szCs w:val="24"/>
        </w:rPr>
        <w:t>le brindará</w:t>
      </w:r>
      <w:r w:rsidR="00D03057" w:rsidRPr="00E91E8C">
        <w:rPr>
          <w:iCs/>
          <w:sz w:val="24"/>
          <w:szCs w:val="24"/>
        </w:rPr>
        <w:t>:</w:t>
      </w:r>
      <w:r w:rsidR="00D03057">
        <w:rPr>
          <w:iCs/>
          <w:sz w:val="24"/>
          <w:szCs w:val="24"/>
        </w:rPr>
        <w:t xml:space="preserve"> Archivo </w:t>
      </w:r>
      <w:proofErr w:type="spellStart"/>
      <w:r w:rsidR="00D03057">
        <w:rPr>
          <w:iCs/>
          <w:sz w:val="24"/>
          <w:szCs w:val="24"/>
        </w:rPr>
        <w:t>pdf</w:t>
      </w:r>
      <w:proofErr w:type="spellEnd"/>
      <w:r w:rsidR="00D03057">
        <w:rPr>
          <w:iCs/>
          <w:sz w:val="24"/>
          <w:szCs w:val="24"/>
        </w:rPr>
        <w:t xml:space="preserve"> con referencias de planimetría y altimetría</w:t>
      </w:r>
      <w:r w:rsidR="00DA6FF1">
        <w:rPr>
          <w:iCs/>
          <w:sz w:val="24"/>
          <w:szCs w:val="24"/>
        </w:rPr>
        <w:t xml:space="preserve"> (plantas y cortes)</w:t>
      </w:r>
      <w:r w:rsidR="00D03057">
        <w:rPr>
          <w:iCs/>
          <w:sz w:val="24"/>
          <w:szCs w:val="24"/>
        </w:rPr>
        <w:t>.</w:t>
      </w:r>
      <w:r w:rsidR="00DA6FF1">
        <w:rPr>
          <w:iCs/>
          <w:sz w:val="24"/>
          <w:szCs w:val="24"/>
        </w:rPr>
        <w:t xml:space="preserve"> En caso de ser necesario y a solicitud se entregarán formatos </w:t>
      </w:r>
      <w:proofErr w:type="spellStart"/>
      <w:r w:rsidR="00DA6FF1">
        <w:rPr>
          <w:iCs/>
          <w:sz w:val="24"/>
          <w:szCs w:val="24"/>
        </w:rPr>
        <w:t>dwg</w:t>
      </w:r>
      <w:proofErr w:type="spellEnd"/>
      <w:r w:rsidR="00DA6FF1">
        <w:rPr>
          <w:iCs/>
          <w:sz w:val="24"/>
          <w:szCs w:val="24"/>
        </w:rPr>
        <w:t>.</w:t>
      </w:r>
      <w:r w:rsidR="00D03057">
        <w:rPr>
          <w:iCs/>
          <w:sz w:val="24"/>
          <w:szCs w:val="24"/>
        </w:rPr>
        <w:t xml:space="preserve"> </w:t>
      </w:r>
    </w:p>
    <w:p w14:paraId="431CD856" w14:textId="77777777" w:rsidR="005114A5" w:rsidRPr="00E31C57" w:rsidRDefault="005114A5" w:rsidP="00E31C57">
      <w:pPr>
        <w:spacing w:after="120" w:line="240" w:lineRule="auto"/>
        <w:jc w:val="both"/>
        <w:rPr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AF0147" w:rsidRPr="00312EC6" w14:paraId="69C07984" w14:textId="77777777" w:rsidTr="00F46414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288"/>
            </w:tblGrid>
            <w:tr w:rsidR="0033596B" w:rsidRPr="00312EC6" w14:paraId="03F33AE3" w14:textId="77777777" w:rsidTr="00F46414">
              <w:tc>
                <w:tcPr>
                  <w:tcW w:w="8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28E9B94" w14:textId="612225DF" w:rsidR="0033596B" w:rsidRPr="00312EC6" w:rsidRDefault="0033596B" w:rsidP="0033596B">
                  <w:pPr>
                    <w:pStyle w:val="Ttulo1"/>
                    <w:keepNext/>
                    <w:keepLines/>
                    <w:spacing w:after="0"/>
                    <w:ind w:left="462" w:hanging="462"/>
                    <w:rPr>
                      <w:sz w:val="24"/>
                      <w:szCs w:val="24"/>
                      <w:lang w:val="es-UY"/>
                    </w:rPr>
                  </w:pPr>
                  <w:r w:rsidRPr="00312EC6">
                    <w:rPr>
                      <w:sz w:val="24"/>
                      <w:szCs w:val="24"/>
                      <w:lang w:val="es-UY"/>
                    </w:rPr>
                    <w:br w:type="page"/>
                  </w:r>
                  <w:bookmarkStart w:id="8" w:name="_Toc79746969"/>
                  <w:r>
                    <w:rPr>
                      <w:sz w:val="24"/>
                      <w:szCs w:val="24"/>
                      <w:lang w:val="es-UY"/>
                    </w:rPr>
                    <w:t>NOTIFICACIONES POST ADJUDICACIÓN</w:t>
                  </w:r>
                  <w:bookmarkEnd w:id="8"/>
                </w:p>
              </w:tc>
            </w:tr>
          </w:tbl>
          <w:p w14:paraId="519C06DF" w14:textId="749EFE4C" w:rsidR="00AF0147" w:rsidRPr="00312EC6" w:rsidRDefault="00AF0147" w:rsidP="0033596B">
            <w:pPr>
              <w:pStyle w:val="Ttulo1"/>
              <w:keepNext/>
              <w:keepLines/>
              <w:numPr>
                <w:ilvl w:val="0"/>
                <w:numId w:val="0"/>
              </w:numPr>
              <w:spacing w:after="0"/>
              <w:ind w:left="360" w:hanging="360"/>
              <w:rPr>
                <w:sz w:val="24"/>
                <w:szCs w:val="24"/>
                <w:lang w:val="es-UY"/>
              </w:rPr>
            </w:pPr>
          </w:p>
        </w:tc>
      </w:tr>
    </w:tbl>
    <w:p w14:paraId="39446404" w14:textId="77777777" w:rsidR="0033596B" w:rsidRDefault="0033596B" w:rsidP="00AC09CD">
      <w:pPr>
        <w:spacing w:after="120" w:line="240" w:lineRule="auto"/>
        <w:jc w:val="both"/>
        <w:rPr>
          <w:iCs/>
          <w:sz w:val="24"/>
          <w:szCs w:val="24"/>
        </w:rPr>
      </w:pPr>
    </w:p>
    <w:p w14:paraId="357DF550" w14:textId="7445EA8F" w:rsidR="00AF0147" w:rsidRDefault="00AF0147" w:rsidP="00AC09CD">
      <w:pPr>
        <w:spacing w:after="120" w:line="240" w:lineRule="auto"/>
        <w:jc w:val="both"/>
        <w:rPr>
          <w:iCs/>
          <w:sz w:val="24"/>
          <w:szCs w:val="24"/>
        </w:rPr>
      </w:pPr>
      <w:r w:rsidRPr="00AF0147">
        <w:rPr>
          <w:iCs/>
          <w:sz w:val="24"/>
          <w:szCs w:val="24"/>
        </w:rPr>
        <w:t>El profesional adjudicado notificará al Contratante</w:t>
      </w:r>
      <w:r>
        <w:rPr>
          <w:iCs/>
          <w:sz w:val="24"/>
          <w:szCs w:val="24"/>
        </w:rPr>
        <w:t>:</w:t>
      </w:r>
    </w:p>
    <w:p w14:paraId="22CF2A6F" w14:textId="0284955D" w:rsidR="00AF0147" w:rsidRPr="00EE4385" w:rsidRDefault="00AF0147" w:rsidP="006B1928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iCs/>
          <w:sz w:val="24"/>
          <w:szCs w:val="24"/>
        </w:rPr>
      </w:pPr>
      <w:r w:rsidRPr="00EE4385">
        <w:rPr>
          <w:iCs/>
          <w:sz w:val="24"/>
          <w:szCs w:val="24"/>
        </w:rPr>
        <w:t xml:space="preserve">Cuando haya </w:t>
      </w:r>
      <w:r w:rsidR="00C04F69" w:rsidRPr="00EE4385">
        <w:rPr>
          <w:iCs/>
          <w:sz w:val="24"/>
          <w:szCs w:val="24"/>
        </w:rPr>
        <w:t>finalizado el trámite en catastro</w:t>
      </w:r>
      <w:r w:rsidR="00DA6FF1" w:rsidRPr="00EE4385">
        <w:rPr>
          <w:iCs/>
          <w:sz w:val="24"/>
          <w:szCs w:val="24"/>
        </w:rPr>
        <w:t>.</w:t>
      </w:r>
    </w:p>
    <w:p w14:paraId="1526E154" w14:textId="02E0934B" w:rsidR="00DA6FF1" w:rsidRPr="00EE4385" w:rsidRDefault="00DA6FF1" w:rsidP="006B1928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iCs/>
          <w:sz w:val="24"/>
          <w:szCs w:val="24"/>
        </w:rPr>
      </w:pPr>
      <w:r w:rsidRPr="00EE4385">
        <w:rPr>
          <w:iCs/>
          <w:sz w:val="24"/>
          <w:szCs w:val="24"/>
        </w:rPr>
        <w:t xml:space="preserve">Cuando haya ingresado </w:t>
      </w:r>
      <w:r w:rsidR="00C04F69" w:rsidRPr="00EE4385">
        <w:rPr>
          <w:iCs/>
          <w:sz w:val="24"/>
          <w:szCs w:val="24"/>
        </w:rPr>
        <w:t>constancia del trámite finalizado</w:t>
      </w:r>
      <w:r w:rsidRPr="00EE4385">
        <w:rPr>
          <w:iCs/>
          <w:sz w:val="24"/>
          <w:szCs w:val="24"/>
        </w:rPr>
        <w:t xml:space="preserve"> por mesa de entrada de CND.</w:t>
      </w:r>
    </w:p>
    <w:p w14:paraId="0CF6D494" w14:textId="20B79333" w:rsidR="0033596B" w:rsidRDefault="0033596B" w:rsidP="000D7903">
      <w:pPr>
        <w:pStyle w:val="Prrafodelista"/>
        <w:spacing w:after="120" w:line="240" w:lineRule="auto"/>
        <w:jc w:val="both"/>
        <w:rPr>
          <w:iCs/>
          <w:sz w:val="24"/>
          <w:szCs w:val="24"/>
        </w:rPr>
      </w:pPr>
    </w:p>
    <w:p w14:paraId="3D96DC00" w14:textId="4587FD17" w:rsidR="000D7903" w:rsidRDefault="000D7903" w:rsidP="000D7903">
      <w:pPr>
        <w:pStyle w:val="Prrafodelista"/>
        <w:spacing w:after="120" w:line="240" w:lineRule="auto"/>
        <w:jc w:val="both"/>
        <w:rPr>
          <w:iCs/>
          <w:sz w:val="24"/>
          <w:szCs w:val="24"/>
        </w:rPr>
      </w:pPr>
    </w:p>
    <w:p w14:paraId="0D053952" w14:textId="0E7190BB" w:rsidR="000D7903" w:rsidRDefault="000D7903" w:rsidP="000D7903">
      <w:pPr>
        <w:pStyle w:val="Prrafodelista"/>
        <w:spacing w:after="120" w:line="240" w:lineRule="auto"/>
        <w:jc w:val="both"/>
        <w:rPr>
          <w:iCs/>
          <w:sz w:val="24"/>
          <w:szCs w:val="24"/>
        </w:rPr>
      </w:pPr>
    </w:p>
    <w:p w14:paraId="35CA1FD0" w14:textId="42261F47" w:rsidR="000D7903" w:rsidRDefault="000D7903" w:rsidP="000D7903">
      <w:pPr>
        <w:pStyle w:val="Prrafodelista"/>
        <w:spacing w:after="120" w:line="240" w:lineRule="auto"/>
        <w:jc w:val="both"/>
        <w:rPr>
          <w:iCs/>
          <w:sz w:val="24"/>
          <w:szCs w:val="24"/>
        </w:rPr>
      </w:pPr>
    </w:p>
    <w:p w14:paraId="4B8AC7C0" w14:textId="77777777" w:rsidR="000D7903" w:rsidRPr="00AF0147" w:rsidRDefault="000D7903" w:rsidP="000D7903">
      <w:pPr>
        <w:pStyle w:val="Prrafodelista"/>
        <w:spacing w:after="120" w:line="240" w:lineRule="auto"/>
        <w:jc w:val="both"/>
        <w:rPr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D3290A" w:rsidRPr="00312EC6" w14:paraId="2C76D407" w14:textId="77777777" w:rsidTr="002D07A1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7A936E" w14:textId="4D395207" w:rsidR="00D3290A" w:rsidRPr="00312EC6" w:rsidRDefault="00D3290A" w:rsidP="002D07A1">
            <w:pPr>
              <w:pStyle w:val="Ttulo1"/>
              <w:spacing w:after="0"/>
              <w:ind w:left="462" w:hanging="462"/>
              <w:rPr>
                <w:rFonts w:asciiTheme="minorHAnsi" w:hAnsiTheme="minorHAnsi" w:cstheme="minorHAnsi"/>
                <w:b w:val="0"/>
                <w:sz w:val="24"/>
                <w:szCs w:val="24"/>
                <w:lang w:val="es-UY"/>
              </w:rPr>
            </w:pPr>
            <w:bookmarkStart w:id="9" w:name="_Toc79746970"/>
            <w:r w:rsidRPr="00312EC6">
              <w:rPr>
                <w:sz w:val="24"/>
                <w:szCs w:val="24"/>
                <w:lang w:val="es-UY"/>
              </w:rPr>
              <w:t>HONORARIOS</w:t>
            </w:r>
            <w:r w:rsidRPr="00312EC6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 </w:t>
            </w:r>
            <w:bookmarkEnd w:id="9"/>
          </w:p>
        </w:tc>
      </w:tr>
    </w:tbl>
    <w:p w14:paraId="65B0EE0D" w14:textId="77777777" w:rsidR="00D3290A" w:rsidRPr="00A67F8E" w:rsidRDefault="00D3290A" w:rsidP="00D3290A">
      <w:pPr>
        <w:keepNext/>
        <w:keepLines/>
        <w:spacing w:after="0"/>
        <w:jc w:val="both"/>
        <w:rPr>
          <w:i/>
          <w:sz w:val="24"/>
          <w:szCs w:val="24"/>
        </w:rPr>
      </w:pPr>
    </w:p>
    <w:p w14:paraId="3C1B0C05" w14:textId="4F745E1F" w:rsidR="00AF0147" w:rsidRPr="0033596B" w:rsidRDefault="00D3290A" w:rsidP="00D3290A">
      <w:pPr>
        <w:spacing w:after="12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3596B">
        <w:rPr>
          <w:rFonts w:asciiTheme="minorHAnsi" w:hAnsiTheme="minorHAnsi" w:cstheme="minorHAnsi"/>
          <w:iCs/>
          <w:sz w:val="24"/>
          <w:szCs w:val="24"/>
        </w:rPr>
        <w:t xml:space="preserve">El </w:t>
      </w:r>
      <w:r w:rsidR="00AF0147" w:rsidRPr="0033596B">
        <w:rPr>
          <w:rFonts w:asciiTheme="minorHAnsi" w:hAnsiTheme="minorHAnsi" w:cstheme="minorHAnsi"/>
          <w:iCs/>
          <w:sz w:val="24"/>
          <w:szCs w:val="24"/>
        </w:rPr>
        <w:t>interesado</w:t>
      </w:r>
      <w:r w:rsidRPr="0033596B">
        <w:rPr>
          <w:rFonts w:asciiTheme="minorHAnsi" w:hAnsiTheme="minorHAnsi" w:cstheme="minorHAnsi"/>
          <w:iCs/>
          <w:sz w:val="24"/>
          <w:szCs w:val="24"/>
        </w:rPr>
        <w:t xml:space="preserve"> cotizará sus honorarios completando el formulario de oferta económica en Anexo </w:t>
      </w:r>
      <w:r w:rsidR="00AF0147" w:rsidRPr="0033596B">
        <w:rPr>
          <w:rFonts w:asciiTheme="minorHAnsi" w:hAnsiTheme="minorHAnsi" w:cstheme="minorHAnsi"/>
          <w:iCs/>
          <w:sz w:val="24"/>
          <w:szCs w:val="24"/>
        </w:rPr>
        <w:t>II</w:t>
      </w:r>
      <w:r w:rsidR="0033596B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A07013" w:rsidRPr="0033596B">
        <w:rPr>
          <w:rFonts w:asciiTheme="minorHAnsi" w:hAnsiTheme="minorHAnsi" w:cstheme="minorHAnsi"/>
          <w:iCs/>
          <w:sz w:val="24"/>
          <w:szCs w:val="24"/>
        </w:rPr>
        <w:t>Los Precios deberán formularse y serán abonados solamente en moneda nacional uruguaya.</w:t>
      </w:r>
      <w:r w:rsidRPr="0033596B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461A4FC9" w14:textId="77777777" w:rsidR="00D3290A" w:rsidRDefault="00D3290A" w:rsidP="00D3290A">
      <w:pPr>
        <w:spacing w:after="0" w:line="240" w:lineRule="auto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D3290A" w:rsidRPr="00312EC6" w14:paraId="446C5362" w14:textId="77777777" w:rsidTr="002D07A1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73B825" w14:textId="77777777" w:rsidR="00D3290A" w:rsidRPr="00312EC6" w:rsidRDefault="00D3290A" w:rsidP="002D07A1">
            <w:pPr>
              <w:pStyle w:val="Ttulo1"/>
              <w:spacing w:after="0"/>
              <w:ind w:left="462" w:hanging="462"/>
              <w:rPr>
                <w:rFonts w:asciiTheme="minorHAnsi" w:hAnsiTheme="minorHAnsi" w:cstheme="minorHAnsi"/>
                <w:b w:val="0"/>
                <w:sz w:val="24"/>
                <w:szCs w:val="24"/>
                <w:lang w:val="es-UY"/>
              </w:rPr>
            </w:pPr>
            <w:bookmarkStart w:id="10" w:name="_Toc79746971"/>
            <w:bookmarkStart w:id="11" w:name="_Hlk78473246"/>
            <w:r w:rsidRPr="00312EC6">
              <w:rPr>
                <w:sz w:val="24"/>
                <w:szCs w:val="24"/>
                <w:lang w:val="es-UY"/>
              </w:rPr>
              <w:t>FORMA</w:t>
            </w:r>
            <w:r w:rsidRPr="00312EC6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 DE PAGO</w:t>
            </w:r>
            <w:bookmarkEnd w:id="10"/>
          </w:p>
        </w:tc>
      </w:tr>
      <w:bookmarkEnd w:id="11"/>
    </w:tbl>
    <w:p w14:paraId="20D7A1F7" w14:textId="77777777" w:rsidR="002E2B5F" w:rsidRDefault="002E2B5F" w:rsidP="002E2B5F">
      <w:pPr>
        <w:spacing w:after="0" w:line="240" w:lineRule="auto"/>
        <w:jc w:val="both"/>
        <w:rPr>
          <w:iCs/>
          <w:sz w:val="24"/>
          <w:szCs w:val="24"/>
        </w:rPr>
      </w:pPr>
    </w:p>
    <w:p w14:paraId="2BF097E5" w14:textId="0D4892F6" w:rsidR="00D3290A" w:rsidRPr="0033596B" w:rsidRDefault="00D3290A" w:rsidP="002E2B5F">
      <w:pPr>
        <w:spacing w:line="240" w:lineRule="auto"/>
        <w:jc w:val="both"/>
        <w:rPr>
          <w:iCs/>
          <w:sz w:val="24"/>
          <w:szCs w:val="24"/>
        </w:rPr>
      </w:pPr>
      <w:r w:rsidRPr="0033596B">
        <w:rPr>
          <w:iCs/>
          <w:sz w:val="24"/>
          <w:szCs w:val="24"/>
        </w:rPr>
        <w:t>El pago de los honorarios será de</w:t>
      </w:r>
      <w:r w:rsidR="0033596B" w:rsidRPr="0033596B">
        <w:rPr>
          <w:iCs/>
          <w:sz w:val="24"/>
          <w:szCs w:val="24"/>
        </w:rPr>
        <w:t>l</w:t>
      </w:r>
      <w:r w:rsidRPr="0033596B">
        <w:rPr>
          <w:iCs/>
          <w:sz w:val="24"/>
          <w:szCs w:val="24"/>
        </w:rPr>
        <w:t xml:space="preserve"> </w:t>
      </w:r>
      <w:r w:rsidR="00AF0147" w:rsidRPr="0033596B">
        <w:rPr>
          <w:iCs/>
          <w:sz w:val="24"/>
          <w:szCs w:val="24"/>
        </w:rPr>
        <w:t>100</w:t>
      </w:r>
      <w:r w:rsidRPr="0033596B">
        <w:rPr>
          <w:iCs/>
          <w:sz w:val="24"/>
          <w:szCs w:val="24"/>
        </w:rPr>
        <w:t xml:space="preserve">% luego </w:t>
      </w:r>
      <w:r w:rsidR="0033596B" w:rsidRPr="0033596B">
        <w:rPr>
          <w:iCs/>
          <w:sz w:val="24"/>
          <w:szCs w:val="24"/>
        </w:rPr>
        <w:t xml:space="preserve">de haber finalizado el </w:t>
      </w:r>
      <w:r w:rsidR="006B1928">
        <w:rPr>
          <w:iCs/>
          <w:sz w:val="24"/>
          <w:szCs w:val="24"/>
        </w:rPr>
        <w:t>trabajo</w:t>
      </w:r>
      <w:r w:rsidR="00DA6FF1">
        <w:rPr>
          <w:iCs/>
          <w:sz w:val="24"/>
          <w:szCs w:val="24"/>
        </w:rPr>
        <w:t xml:space="preserve"> de conformidad para la Supervisión de obras de CND</w:t>
      </w:r>
      <w:r w:rsidR="006B1928">
        <w:rPr>
          <w:iCs/>
          <w:sz w:val="24"/>
          <w:szCs w:val="24"/>
        </w:rPr>
        <w:t>.</w:t>
      </w:r>
    </w:p>
    <w:p w14:paraId="47FFED9B" w14:textId="3B749986" w:rsidR="00D3290A" w:rsidRPr="002E2B5F" w:rsidRDefault="0033596B" w:rsidP="002E2B5F">
      <w:pPr>
        <w:spacing w:line="240" w:lineRule="auto"/>
        <w:jc w:val="both"/>
        <w:rPr>
          <w:i/>
          <w:sz w:val="24"/>
          <w:szCs w:val="24"/>
        </w:rPr>
      </w:pPr>
      <w:r w:rsidRPr="0033596B">
        <w:rPr>
          <w:iCs/>
          <w:sz w:val="24"/>
          <w:szCs w:val="24"/>
        </w:rPr>
        <w:t>A</w:t>
      </w:r>
      <w:r w:rsidR="00D3290A" w:rsidRPr="0033596B">
        <w:rPr>
          <w:iCs/>
          <w:sz w:val="24"/>
          <w:szCs w:val="24"/>
        </w:rPr>
        <w:t xml:space="preserve"> partir de la presentación de la factura, el pago de la misma se realizará en un plazo máximo de 15 días y por transferencia bancaria a la cuenta identificada en el </w:t>
      </w:r>
      <w:r w:rsidR="00D3290A" w:rsidRPr="002E2B5F">
        <w:rPr>
          <w:i/>
          <w:sz w:val="24"/>
          <w:szCs w:val="24"/>
        </w:rPr>
        <w:t xml:space="preserve">Anexo </w:t>
      </w:r>
      <w:r w:rsidRPr="002E2B5F">
        <w:rPr>
          <w:i/>
          <w:sz w:val="24"/>
          <w:szCs w:val="24"/>
        </w:rPr>
        <w:t>I</w:t>
      </w:r>
      <w:r w:rsidR="00D3290A" w:rsidRPr="002E2B5F">
        <w:rPr>
          <w:i/>
          <w:sz w:val="24"/>
          <w:szCs w:val="24"/>
        </w:rPr>
        <w:t xml:space="preserve"> - Identificación del Oferente.</w:t>
      </w:r>
    </w:p>
    <w:p w14:paraId="61DF874D" w14:textId="7A3E0F01" w:rsidR="0033596B" w:rsidRPr="0033596B" w:rsidRDefault="00D3290A" w:rsidP="002E2B5F">
      <w:pPr>
        <w:spacing w:after="120" w:line="240" w:lineRule="auto"/>
        <w:jc w:val="both"/>
        <w:rPr>
          <w:iCs/>
          <w:sz w:val="24"/>
          <w:szCs w:val="24"/>
        </w:rPr>
      </w:pPr>
      <w:r w:rsidRPr="0033596B">
        <w:rPr>
          <w:iCs/>
          <w:sz w:val="24"/>
          <w:szCs w:val="24"/>
        </w:rPr>
        <w:t xml:space="preserve">Para efectuar el pago, el Contratante </w:t>
      </w:r>
      <w:r w:rsidR="0033596B" w:rsidRPr="0033596B">
        <w:rPr>
          <w:iCs/>
          <w:sz w:val="24"/>
          <w:szCs w:val="24"/>
        </w:rPr>
        <w:t xml:space="preserve">solicitará Certificado de BPS, DGI y CJPPU al día. </w:t>
      </w:r>
    </w:p>
    <w:p w14:paraId="404B1CBD" w14:textId="7B13CD49" w:rsidR="00D3290A" w:rsidRPr="0033596B" w:rsidRDefault="00D3290A" w:rsidP="002E2B5F">
      <w:pPr>
        <w:spacing w:after="120" w:line="240" w:lineRule="auto"/>
        <w:jc w:val="both"/>
        <w:rPr>
          <w:iCs/>
          <w:sz w:val="24"/>
          <w:szCs w:val="24"/>
        </w:rPr>
      </w:pPr>
      <w:r w:rsidRPr="0033596B">
        <w:rPr>
          <w:iCs/>
          <w:sz w:val="24"/>
          <w:szCs w:val="24"/>
        </w:rPr>
        <w:t>El pago se suspenderá por todo el lapso en que el Contratista demore en presentar</w:t>
      </w:r>
      <w:r w:rsidR="002E2B5F">
        <w:rPr>
          <w:iCs/>
          <w:sz w:val="24"/>
          <w:szCs w:val="24"/>
        </w:rPr>
        <w:t xml:space="preserve"> dicha documentación.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4D330F" w:rsidRPr="00312EC6" w14:paraId="76E1A2B3" w14:textId="77777777" w:rsidTr="002E2B5F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3CF723" w14:textId="659FAB49" w:rsidR="004D330F" w:rsidRPr="00312EC6" w:rsidRDefault="004D330F" w:rsidP="0033596B">
            <w:pPr>
              <w:pStyle w:val="Ttulo1"/>
              <w:keepNext/>
              <w:keepLines/>
              <w:numPr>
                <w:ilvl w:val="0"/>
                <w:numId w:val="0"/>
              </w:numPr>
              <w:spacing w:after="0"/>
              <w:ind w:left="360" w:hanging="360"/>
              <w:rPr>
                <w:sz w:val="24"/>
                <w:szCs w:val="24"/>
                <w:lang w:val="es-UY"/>
              </w:rPr>
            </w:pPr>
            <w:bookmarkStart w:id="12" w:name="_Hlk78473166"/>
          </w:p>
        </w:tc>
      </w:tr>
    </w:tbl>
    <w:p w14:paraId="7AAF5851" w14:textId="77777777" w:rsidR="00A67F8E" w:rsidRDefault="00A67F8E" w:rsidP="00A67F8E">
      <w:pPr>
        <w:keepNext/>
        <w:keepLines/>
        <w:spacing w:after="0"/>
        <w:jc w:val="both"/>
        <w:rPr>
          <w:b/>
          <w:bCs/>
          <w:i/>
          <w:sz w:val="24"/>
          <w:szCs w:val="24"/>
        </w:rPr>
      </w:pPr>
      <w:bookmarkStart w:id="13" w:name="_Toc77686429"/>
      <w:bookmarkEnd w:id="12"/>
    </w:p>
    <w:bookmarkEnd w:id="13"/>
    <w:p w14:paraId="5F1C4B79" w14:textId="5B884AAE" w:rsidR="00AF0147" w:rsidRDefault="00AF0147" w:rsidP="00132387">
      <w:pPr>
        <w:keepNext/>
        <w:keepLines/>
        <w:spacing w:after="120" w:line="240" w:lineRule="auto"/>
        <w:jc w:val="both"/>
        <w:rPr>
          <w:i/>
          <w:sz w:val="24"/>
          <w:szCs w:val="24"/>
        </w:rPr>
      </w:pPr>
    </w:p>
    <w:p w14:paraId="16A5DA5E" w14:textId="77777777" w:rsidR="00AF0147" w:rsidRDefault="00AF0147" w:rsidP="00132387">
      <w:pPr>
        <w:keepNext/>
        <w:keepLines/>
        <w:spacing w:after="120" w:line="240" w:lineRule="auto"/>
        <w:jc w:val="both"/>
        <w:rPr>
          <w:i/>
          <w:sz w:val="24"/>
          <w:szCs w:val="24"/>
        </w:rPr>
      </w:pPr>
    </w:p>
    <w:sectPr w:rsidR="00AF0147" w:rsidSect="00A06CE3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9D6B" w14:textId="77777777" w:rsidR="00EC5D9F" w:rsidRDefault="00EC5D9F" w:rsidP="004D330F">
      <w:pPr>
        <w:spacing w:after="0" w:line="240" w:lineRule="auto"/>
      </w:pPr>
      <w:r>
        <w:separator/>
      </w:r>
    </w:p>
  </w:endnote>
  <w:endnote w:type="continuationSeparator" w:id="0">
    <w:p w14:paraId="1D9570C6" w14:textId="77777777" w:rsidR="00EC5D9F" w:rsidRDefault="00EC5D9F" w:rsidP="004D330F">
      <w:pPr>
        <w:spacing w:after="0" w:line="240" w:lineRule="auto"/>
      </w:pPr>
      <w:r>
        <w:continuationSeparator/>
      </w:r>
    </w:p>
  </w:endnote>
  <w:endnote w:type="continuationNotice" w:id="1">
    <w:p w14:paraId="61551DD0" w14:textId="77777777" w:rsidR="00EC5D9F" w:rsidRDefault="00EC5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E461" w14:textId="26745A7B" w:rsidR="004D330F" w:rsidRPr="00D70B07" w:rsidRDefault="005706B3">
    <w:pPr>
      <w:pStyle w:val="Piedepgina"/>
      <w:rPr>
        <w:sz w:val="20"/>
        <w:szCs w:val="20"/>
        <w:lang w:val="en-US"/>
      </w:rPr>
    </w:pPr>
    <w:r>
      <w:rPr>
        <w:sz w:val="20"/>
        <w:szCs w:val="20"/>
        <w:lang w:val="en-US"/>
      </w:rPr>
      <w:t>CND-</w:t>
    </w:r>
    <w:proofErr w:type="spellStart"/>
    <w:r>
      <w:rPr>
        <w:sz w:val="20"/>
        <w:szCs w:val="20"/>
        <w:lang w:val="en-US"/>
      </w:rPr>
      <w:t>PyS</w:t>
    </w:r>
    <w:proofErr w:type="spellEnd"/>
    <w:r>
      <w:rPr>
        <w:sz w:val="20"/>
        <w:szCs w:val="20"/>
        <w:lang w:val="en-US"/>
      </w:rPr>
      <w:t>/PRO/10/</w:t>
    </w:r>
    <w:r w:rsidR="009E098F">
      <w:rPr>
        <w:sz w:val="20"/>
        <w:szCs w:val="20"/>
        <w:lang w:val="en-US"/>
      </w:rPr>
      <w:t>62</w:t>
    </w:r>
    <w:r w:rsidR="00D70B07" w:rsidRPr="00D70B07">
      <w:rPr>
        <w:sz w:val="20"/>
        <w:szCs w:val="20"/>
        <w:lang w:val="en-US"/>
      </w:rPr>
      <w:t>/2021</w:t>
    </w:r>
    <w:r w:rsidR="008D7FE7" w:rsidRPr="00D70B07"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C22569" wp14:editId="5F21DCA6">
              <wp:simplePos x="0" y="0"/>
              <wp:positionH relativeFrom="page">
                <wp:posOffset>3529330</wp:posOffset>
              </wp:positionH>
              <wp:positionV relativeFrom="page">
                <wp:posOffset>10123170</wp:posOffset>
              </wp:positionV>
              <wp:extent cx="504190" cy="238760"/>
              <wp:effectExtent l="19050" t="19050" r="0" b="8890"/>
              <wp:wrapNone/>
              <wp:docPr id="556" name="Auto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1933BF6" w14:textId="2F02015E" w:rsidR="004D330F" w:rsidRDefault="00C20D0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4D330F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E098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1CC22569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forma 22" o:spid="_x0000_s1026" type="#_x0000_t185" style="position:absolute;margin-left:277.9pt;margin-top:797.1pt;width:39.7pt;height:18.8pt;z-index:251658241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" filled="t" strokecolor="gray" strokeweight="2.25pt">
              <v:textbox inset=",0,,0">
                <w:txbxContent>
                  <w:p w14:paraId="11933BF6" w14:textId="2F02015E" w:rsidR="004D330F" w:rsidRDefault="00C20D0E">
                    <w:pPr>
                      <w:jc w:val="center"/>
                    </w:pPr>
                    <w:r>
                      <w:fldChar w:fldCharType="begin"/>
                    </w:r>
                    <w:r w:rsidR="004D330F">
                      <w:instrText>PAGE    \* MERGEFORMAT</w:instrText>
                    </w:r>
                    <w:r>
                      <w:fldChar w:fldCharType="separate"/>
                    </w:r>
                    <w:r w:rsidR="009E098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7FE7" w:rsidRPr="00D70B07">
      <w:rPr>
        <w:noProof/>
        <w:sz w:val="20"/>
        <w:szCs w:val="20"/>
        <w:lang w:eastAsia="es-E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11AAC4A" wp14:editId="67506082">
              <wp:simplePos x="0" y="0"/>
              <wp:positionH relativeFrom="page">
                <wp:posOffset>1022350</wp:posOffset>
              </wp:positionH>
              <wp:positionV relativeFrom="page">
                <wp:posOffset>10241914</wp:posOffset>
              </wp:positionV>
              <wp:extent cx="5518150" cy="0"/>
              <wp:effectExtent l="0" t="0" r="0" b="0"/>
              <wp:wrapNone/>
              <wp:docPr id="557" name="Auto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10DB451F">
              <v:path fillok="f" arrowok="t" o:connecttype="none"/>
              <o:lock v:ext="edit" shapetype="t"/>
            </v:shapetype>
            <v:shape id="Autoforma 21" style="position:absolute;margin-left:80.5pt;margin-top:806.45pt;width:434.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4864" w14:textId="77777777" w:rsidR="00EC5D9F" w:rsidRDefault="00EC5D9F" w:rsidP="004D330F">
      <w:pPr>
        <w:spacing w:after="0" w:line="240" w:lineRule="auto"/>
      </w:pPr>
      <w:r>
        <w:separator/>
      </w:r>
    </w:p>
  </w:footnote>
  <w:footnote w:type="continuationSeparator" w:id="0">
    <w:p w14:paraId="144C7F02" w14:textId="77777777" w:rsidR="00EC5D9F" w:rsidRDefault="00EC5D9F" w:rsidP="004D330F">
      <w:pPr>
        <w:spacing w:after="0" w:line="240" w:lineRule="auto"/>
      </w:pPr>
      <w:r>
        <w:continuationSeparator/>
      </w:r>
    </w:p>
  </w:footnote>
  <w:footnote w:type="continuationNotice" w:id="1">
    <w:p w14:paraId="06D71C9E" w14:textId="77777777" w:rsidR="00EC5D9F" w:rsidRDefault="00EC5D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8"/>
    </w:tblGrid>
    <w:tr w:rsidR="00230F0B" w:rsidRPr="000651BF" w14:paraId="243C5271" w14:textId="77777777" w:rsidTr="00230F0B">
      <w:trPr>
        <w:jc w:val="right"/>
      </w:trPr>
      <w:tc>
        <w:tcPr>
          <w:tcW w:w="3628" w:type="dxa"/>
          <w:vAlign w:val="center"/>
        </w:tcPr>
        <w:p w14:paraId="5FF4BCDB" w14:textId="77777777" w:rsidR="008E2B9A" w:rsidRPr="000651BF" w:rsidRDefault="008E2B9A" w:rsidP="00230F0B">
          <w:pPr>
            <w:pStyle w:val="Encabezado"/>
            <w:tabs>
              <w:tab w:val="left" w:pos="6225"/>
            </w:tabs>
            <w:jc w:val="right"/>
            <w:rPr>
              <w:lang w:val="es-UY"/>
            </w:rPr>
          </w:pPr>
          <w:r w:rsidRPr="000651BF">
            <w:rPr>
              <w:lang w:val="es-UY"/>
            </w:rPr>
            <w:t>TÉRMINOS DE REFERENCIA</w:t>
          </w:r>
        </w:p>
        <w:p w14:paraId="65E1D885" w14:textId="792566D6" w:rsidR="00EC0081" w:rsidRPr="000651BF" w:rsidRDefault="00BF712C" w:rsidP="00F01509">
          <w:pPr>
            <w:pStyle w:val="Encabezado"/>
            <w:tabs>
              <w:tab w:val="clear" w:pos="4252"/>
              <w:tab w:val="clear" w:pos="8504"/>
              <w:tab w:val="left" w:pos="6225"/>
            </w:tabs>
            <w:jc w:val="right"/>
            <w:rPr>
              <w:lang w:val="es-UY"/>
            </w:rPr>
          </w:pPr>
          <w:r w:rsidRPr="000651BF">
            <w:rPr>
              <w:lang w:val="es-UY"/>
            </w:rPr>
            <w:t>PP</w:t>
          </w:r>
          <w:r w:rsidR="00230F0B" w:rsidRPr="000651BF">
            <w:rPr>
              <w:lang w:val="es-UY"/>
            </w:rPr>
            <w:t xml:space="preserve"> </w:t>
          </w:r>
          <w:r w:rsidR="00F01509">
            <w:rPr>
              <w:lang w:val="es-UY"/>
            </w:rPr>
            <w:t>11</w:t>
          </w:r>
          <w:r w:rsidR="00230F0B" w:rsidRPr="000651BF">
            <w:rPr>
              <w:lang w:val="es-UY"/>
            </w:rPr>
            <w:t>/20</w:t>
          </w:r>
          <w:r w:rsidR="000651BF" w:rsidRPr="000651BF">
            <w:rPr>
              <w:lang w:val="es-UY"/>
            </w:rPr>
            <w:t>21</w:t>
          </w:r>
          <w:r w:rsidR="00230F0B" w:rsidRPr="000651BF">
            <w:rPr>
              <w:lang w:val="es-UY"/>
            </w:rPr>
            <w:t>/</w:t>
          </w:r>
          <w:r w:rsidR="000651BF" w:rsidRPr="000651BF">
            <w:rPr>
              <w:lang w:val="es-UY"/>
            </w:rPr>
            <w:t xml:space="preserve">Fideicomiso </w:t>
          </w:r>
          <w:r w:rsidR="00F01509">
            <w:rPr>
              <w:lang w:val="es-UY"/>
            </w:rPr>
            <w:t>INAU</w:t>
          </w:r>
        </w:p>
      </w:tc>
    </w:tr>
  </w:tbl>
  <w:p w14:paraId="5A87D45C" w14:textId="787AA5F6" w:rsidR="00F34DC6" w:rsidRPr="008E2B9A" w:rsidRDefault="0084185A" w:rsidP="00EC0081">
    <w:pPr>
      <w:pStyle w:val="Encabezado"/>
      <w:tabs>
        <w:tab w:val="clear" w:pos="4252"/>
        <w:tab w:val="clear" w:pos="8504"/>
        <w:tab w:val="left" w:pos="6225"/>
      </w:tabs>
      <w:jc w:val="right"/>
      <w:rPr>
        <w:lang w:val="es-UY"/>
      </w:rPr>
    </w:pPr>
    <w:r w:rsidRPr="000651BF"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7C64D563" wp14:editId="733966D8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086925" cy="362309"/>
          <wp:effectExtent l="0" t="0" r="0" b="0"/>
          <wp:wrapNone/>
          <wp:docPr id="2" name="Imagen 2" descr="C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925" cy="362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4FBCC" w14:textId="77777777" w:rsidR="00FF1F09" w:rsidRPr="00FF1F09" w:rsidRDefault="00FF1F09" w:rsidP="00FF1F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14D1"/>
    <w:multiLevelType w:val="hybridMultilevel"/>
    <w:tmpl w:val="802228A0"/>
    <w:lvl w:ilvl="0" w:tplc="380A0019">
      <w:start w:val="1"/>
      <w:numFmt w:val="lowerLetter"/>
      <w:lvlText w:val="%1."/>
      <w:lvlJc w:val="left"/>
      <w:pPr>
        <w:ind w:left="1440" w:hanging="360"/>
      </w:pPr>
    </w:lvl>
    <w:lvl w:ilvl="1" w:tplc="380A0019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31C8E"/>
    <w:multiLevelType w:val="hybridMultilevel"/>
    <w:tmpl w:val="6D1C6144"/>
    <w:lvl w:ilvl="0" w:tplc="1F30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A58"/>
    <w:multiLevelType w:val="hybridMultilevel"/>
    <w:tmpl w:val="68C0062C"/>
    <w:lvl w:ilvl="0" w:tplc="A5F661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27509"/>
    <w:multiLevelType w:val="hybridMultilevel"/>
    <w:tmpl w:val="E7788748"/>
    <w:lvl w:ilvl="0" w:tplc="6FB875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DA1579"/>
    <w:multiLevelType w:val="hybridMultilevel"/>
    <w:tmpl w:val="C2168028"/>
    <w:lvl w:ilvl="0" w:tplc="1F30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63DF3"/>
    <w:multiLevelType w:val="hybridMultilevel"/>
    <w:tmpl w:val="1E7A84A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E3C1E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729F13A0"/>
    <w:multiLevelType w:val="hybridMultilevel"/>
    <w:tmpl w:val="277E97EE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FC1C5426">
      <w:start w:val="1"/>
      <w:numFmt w:val="lowerLetter"/>
      <w:lvlText w:val="%2."/>
      <w:lvlJc w:val="left"/>
      <w:pPr>
        <w:ind w:left="1470" w:hanging="390"/>
      </w:pPr>
      <w:rPr>
        <w:rFonts w:hint="default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D1FC3"/>
    <w:multiLevelType w:val="multilevel"/>
    <w:tmpl w:val="945E586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Ttulo2"/>
      <w:lvlText w:val="%1.%2."/>
      <w:lvlJc w:val="left"/>
      <w:pPr>
        <w:ind w:left="1000" w:hanging="432"/>
      </w:pPr>
      <w:rPr>
        <w:rFonts w:ascii="Calibri" w:eastAsia="Times New Roman" w:hAnsi="Calibri" w:cs="Times New Roman"/>
      </w:rPr>
    </w:lvl>
    <w:lvl w:ilvl="2">
      <w:start w:val="1"/>
      <w:numFmt w:val="decimal"/>
      <w:pStyle w:val="Ttulo3"/>
      <w:lvlText w:val="%1.%2.%3."/>
      <w:lvlJc w:val="left"/>
      <w:pPr>
        <w:ind w:left="1082" w:hanging="504"/>
      </w:pPr>
      <w:rPr>
        <w:rFonts w:cs="Times New Roman" w:hint="default"/>
      </w:rPr>
    </w:lvl>
    <w:lvl w:ilvl="3">
      <w:start w:val="1"/>
      <w:numFmt w:val="decimal"/>
      <w:pStyle w:val="Ttulo4"/>
      <w:lvlText w:val="%1.%2.%3.%4."/>
      <w:lvlJc w:val="left"/>
      <w:pPr>
        <w:ind w:left="158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cs="Times New Roman" w:hint="default"/>
      </w:rPr>
    </w:lvl>
  </w:abstractNum>
  <w:abstractNum w:abstractNumId="9" w15:restartNumberingAfterBreak="0">
    <w:nsid w:val="7F54204F"/>
    <w:multiLevelType w:val="hybridMultilevel"/>
    <w:tmpl w:val="46DCF3B8"/>
    <w:lvl w:ilvl="0" w:tplc="3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5"/>
    <w:rsid w:val="0000100F"/>
    <w:rsid w:val="00001252"/>
    <w:rsid w:val="000014BE"/>
    <w:rsid w:val="00002C01"/>
    <w:rsid w:val="00003563"/>
    <w:rsid w:val="00003C6B"/>
    <w:rsid w:val="000045A8"/>
    <w:rsid w:val="0000482C"/>
    <w:rsid w:val="00005788"/>
    <w:rsid w:val="00006354"/>
    <w:rsid w:val="00013277"/>
    <w:rsid w:val="000140D1"/>
    <w:rsid w:val="00016090"/>
    <w:rsid w:val="00016406"/>
    <w:rsid w:val="000176DA"/>
    <w:rsid w:val="0002237C"/>
    <w:rsid w:val="000230F1"/>
    <w:rsid w:val="00024CB8"/>
    <w:rsid w:val="00027832"/>
    <w:rsid w:val="0003042F"/>
    <w:rsid w:val="000338E5"/>
    <w:rsid w:val="000350ED"/>
    <w:rsid w:val="0004140F"/>
    <w:rsid w:val="00042ECC"/>
    <w:rsid w:val="000435DD"/>
    <w:rsid w:val="0005091C"/>
    <w:rsid w:val="00051C9B"/>
    <w:rsid w:val="00053A39"/>
    <w:rsid w:val="0005568E"/>
    <w:rsid w:val="00055720"/>
    <w:rsid w:val="00055EE9"/>
    <w:rsid w:val="00056336"/>
    <w:rsid w:val="00060F41"/>
    <w:rsid w:val="00062645"/>
    <w:rsid w:val="00062B29"/>
    <w:rsid w:val="00062EF2"/>
    <w:rsid w:val="000651BF"/>
    <w:rsid w:val="000675C5"/>
    <w:rsid w:val="000732C3"/>
    <w:rsid w:val="00073376"/>
    <w:rsid w:val="00074269"/>
    <w:rsid w:val="00076E77"/>
    <w:rsid w:val="00081DF4"/>
    <w:rsid w:val="00085A97"/>
    <w:rsid w:val="00086C53"/>
    <w:rsid w:val="00090848"/>
    <w:rsid w:val="000911BB"/>
    <w:rsid w:val="000A48E0"/>
    <w:rsid w:val="000A5681"/>
    <w:rsid w:val="000A6956"/>
    <w:rsid w:val="000B3474"/>
    <w:rsid w:val="000B5C13"/>
    <w:rsid w:val="000B6A58"/>
    <w:rsid w:val="000C1C5A"/>
    <w:rsid w:val="000C49FD"/>
    <w:rsid w:val="000C539E"/>
    <w:rsid w:val="000C6B60"/>
    <w:rsid w:val="000C6FB4"/>
    <w:rsid w:val="000C783F"/>
    <w:rsid w:val="000D0A2A"/>
    <w:rsid w:val="000D6328"/>
    <w:rsid w:val="000D78C7"/>
    <w:rsid w:val="000D7903"/>
    <w:rsid w:val="000E1E9E"/>
    <w:rsid w:val="000E2053"/>
    <w:rsid w:val="000E462F"/>
    <w:rsid w:val="000E7E42"/>
    <w:rsid w:val="000F1514"/>
    <w:rsid w:val="000F1D2C"/>
    <w:rsid w:val="000F7ED6"/>
    <w:rsid w:val="00100F02"/>
    <w:rsid w:val="00103B8B"/>
    <w:rsid w:val="00106148"/>
    <w:rsid w:val="001106E5"/>
    <w:rsid w:val="00113291"/>
    <w:rsid w:val="00120E29"/>
    <w:rsid w:val="0012303E"/>
    <w:rsid w:val="00124188"/>
    <w:rsid w:val="00131660"/>
    <w:rsid w:val="0013218C"/>
    <w:rsid w:val="00132387"/>
    <w:rsid w:val="00132BE9"/>
    <w:rsid w:val="00132CA1"/>
    <w:rsid w:val="00133078"/>
    <w:rsid w:val="00136E8B"/>
    <w:rsid w:val="001375D6"/>
    <w:rsid w:val="001413B2"/>
    <w:rsid w:val="00141608"/>
    <w:rsid w:val="00141664"/>
    <w:rsid w:val="00141E94"/>
    <w:rsid w:val="00146790"/>
    <w:rsid w:val="00146AEF"/>
    <w:rsid w:val="00152DA1"/>
    <w:rsid w:val="0015321E"/>
    <w:rsid w:val="0015405C"/>
    <w:rsid w:val="00154AF5"/>
    <w:rsid w:val="001600C3"/>
    <w:rsid w:val="00160512"/>
    <w:rsid w:val="001615E4"/>
    <w:rsid w:val="00161C2A"/>
    <w:rsid w:val="0016249C"/>
    <w:rsid w:val="00164AEE"/>
    <w:rsid w:val="001674E4"/>
    <w:rsid w:val="001714B4"/>
    <w:rsid w:val="00181100"/>
    <w:rsid w:val="00183835"/>
    <w:rsid w:val="00185CF4"/>
    <w:rsid w:val="001904E5"/>
    <w:rsid w:val="001904F4"/>
    <w:rsid w:val="00191A41"/>
    <w:rsid w:val="00191A9F"/>
    <w:rsid w:val="001933FF"/>
    <w:rsid w:val="00196AF0"/>
    <w:rsid w:val="00197E5C"/>
    <w:rsid w:val="001A0726"/>
    <w:rsid w:val="001A0B8F"/>
    <w:rsid w:val="001A1A33"/>
    <w:rsid w:val="001A618C"/>
    <w:rsid w:val="001B128C"/>
    <w:rsid w:val="001B7B28"/>
    <w:rsid w:val="001C1F9B"/>
    <w:rsid w:val="001C237B"/>
    <w:rsid w:val="001C24F9"/>
    <w:rsid w:val="001C5AF3"/>
    <w:rsid w:val="001D3E6A"/>
    <w:rsid w:val="001D4BED"/>
    <w:rsid w:val="001D6B88"/>
    <w:rsid w:val="001E0EFC"/>
    <w:rsid w:val="001E35AD"/>
    <w:rsid w:val="001E3B50"/>
    <w:rsid w:val="001E6178"/>
    <w:rsid w:val="001E6B9D"/>
    <w:rsid w:val="001F2674"/>
    <w:rsid w:val="001F48A6"/>
    <w:rsid w:val="001F71C1"/>
    <w:rsid w:val="001F765C"/>
    <w:rsid w:val="00204DD8"/>
    <w:rsid w:val="00206C2A"/>
    <w:rsid w:val="00206C57"/>
    <w:rsid w:val="00206CC9"/>
    <w:rsid w:val="00217664"/>
    <w:rsid w:val="00226B5E"/>
    <w:rsid w:val="00230F0B"/>
    <w:rsid w:val="00236FF7"/>
    <w:rsid w:val="0024046D"/>
    <w:rsid w:val="00242631"/>
    <w:rsid w:val="00252570"/>
    <w:rsid w:val="00256156"/>
    <w:rsid w:val="00260AE7"/>
    <w:rsid w:val="00262730"/>
    <w:rsid w:val="0026296A"/>
    <w:rsid w:val="002643AA"/>
    <w:rsid w:val="00267866"/>
    <w:rsid w:val="00270AB0"/>
    <w:rsid w:val="0027100D"/>
    <w:rsid w:val="00276724"/>
    <w:rsid w:val="002768C6"/>
    <w:rsid w:val="002808A1"/>
    <w:rsid w:val="0028169D"/>
    <w:rsid w:val="00283242"/>
    <w:rsid w:val="00285B28"/>
    <w:rsid w:val="00286062"/>
    <w:rsid w:val="002901BB"/>
    <w:rsid w:val="00290845"/>
    <w:rsid w:val="00296A01"/>
    <w:rsid w:val="00297C10"/>
    <w:rsid w:val="002A0E19"/>
    <w:rsid w:val="002A0F1B"/>
    <w:rsid w:val="002A4693"/>
    <w:rsid w:val="002A6092"/>
    <w:rsid w:val="002A7211"/>
    <w:rsid w:val="002B5DB1"/>
    <w:rsid w:val="002B7269"/>
    <w:rsid w:val="002B7D1F"/>
    <w:rsid w:val="002C401E"/>
    <w:rsid w:val="002C4C06"/>
    <w:rsid w:val="002C59BD"/>
    <w:rsid w:val="002D07A1"/>
    <w:rsid w:val="002D11C3"/>
    <w:rsid w:val="002D3819"/>
    <w:rsid w:val="002D486D"/>
    <w:rsid w:val="002D5F9C"/>
    <w:rsid w:val="002E0E71"/>
    <w:rsid w:val="002E1E4C"/>
    <w:rsid w:val="002E2B5F"/>
    <w:rsid w:val="002E497B"/>
    <w:rsid w:val="002E5F0A"/>
    <w:rsid w:val="002E7E4E"/>
    <w:rsid w:val="002E7FBF"/>
    <w:rsid w:val="002F273B"/>
    <w:rsid w:val="002F2854"/>
    <w:rsid w:val="002F6862"/>
    <w:rsid w:val="00302748"/>
    <w:rsid w:val="00302B74"/>
    <w:rsid w:val="00302E4C"/>
    <w:rsid w:val="00312EC6"/>
    <w:rsid w:val="00313146"/>
    <w:rsid w:val="003172B6"/>
    <w:rsid w:val="003205A7"/>
    <w:rsid w:val="00324DC0"/>
    <w:rsid w:val="003269DE"/>
    <w:rsid w:val="00326DE5"/>
    <w:rsid w:val="00330AEE"/>
    <w:rsid w:val="0033460B"/>
    <w:rsid w:val="0033515A"/>
    <w:rsid w:val="0033596B"/>
    <w:rsid w:val="00336103"/>
    <w:rsid w:val="0033728A"/>
    <w:rsid w:val="00337A12"/>
    <w:rsid w:val="0034508A"/>
    <w:rsid w:val="00361923"/>
    <w:rsid w:val="0036664A"/>
    <w:rsid w:val="00367C9A"/>
    <w:rsid w:val="003728E3"/>
    <w:rsid w:val="003750EA"/>
    <w:rsid w:val="003752D5"/>
    <w:rsid w:val="00380E31"/>
    <w:rsid w:val="003818FD"/>
    <w:rsid w:val="00382035"/>
    <w:rsid w:val="003824FD"/>
    <w:rsid w:val="003856CB"/>
    <w:rsid w:val="0038733E"/>
    <w:rsid w:val="0038742D"/>
    <w:rsid w:val="003913B8"/>
    <w:rsid w:val="00391508"/>
    <w:rsid w:val="00391DAC"/>
    <w:rsid w:val="003936AB"/>
    <w:rsid w:val="00393DB0"/>
    <w:rsid w:val="00394356"/>
    <w:rsid w:val="0039472C"/>
    <w:rsid w:val="00394BC3"/>
    <w:rsid w:val="003954E8"/>
    <w:rsid w:val="00396DD7"/>
    <w:rsid w:val="00397344"/>
    <w:rsid w:val="003A1919"/>
    <w:rsid w:val="003A215C"/>
    <w:rsid w:val="003A6CDA"/>
    <w:rsid w:val="003A70D8"/>
    <w:rsid w:val="003B038F"/>
    <w:rsid w:val="003B0806"/>
    <w:rsid w:val="003B11A2"/>
    <w:rsid w:val="003B3A73"/>
    <w:rsid w:val="003B662C"/>
    <w:rsid w:val="003B6DE3"/>
    <w:rsid w:val="003B7C7C"/>
    <w:rsid w:val="003C3944"/>
    <w:rsid w:val="003C631E"/>
    <w:rsid w:val="003D1585"/>
    <w:rsid w:val="003D4A93"/>
    <w:rsid w:val="003D5FB5"/>
    <w:rsid w:val="003D6E84"/>
    <w:rsid w:val="003D72DE"/>
    <w:rsid w:val="003E3393"/>
    <w:rsid w:val="003E505E"/>
    <w:rsid w:val="003F07E1"/>
    <w:rsid w:val="003F194B"/>
    <w:rsid w:val="003F1EE7"/>
    <w:rsid w:val="003F25EF"/>
    <w:rsid w:val="003F34D2"/>
    <w:rsid w:val="003F4A2C"/>
    <w:rsid w:val="003F5716"/>
    <w:rsid w:val="003F6C4B"/>
    <w:rsid w:val="0040285F"/>
    <w:rsid w:val="00402C32"/>
    <w:rsid w:val="004057AC"/>
    <w:rsid w:val="00405F9D"/>
    <w:rsid w:val="0040629F"/>
    <w:rsid w:val="00406481"/>
    <w:rsid w:val="00407A3D"/>
    <w:rsid w:val="00420428"/>
    <w:rsid w:val="00420B31"/>
    <w:rsid w:val="00422BF0"/>
    <w:rsid w:val="004245D1"/>
    <w:rsid w:val="00426B92"/>
    <w:rsid w:val="00427BEB"/>
    <w:rsid w:val="00430655"/>
    <w:rsid w:val="00431E5E"/>
    <w:rsid w:val="00433AA5"/>
    <w:rsid w:val="00437834"/>
    <w:rsid w:val="0044009E"/>
    <w:rsid w:val="004405F9"/>
    <w:rsid w:val="00440BA9"/>
    <w:rsid w:val="00441606"/>
    <w:rsid w:val="004422C8"/>
    <w:rsid w:val="00443AFF"/>
    <w:rsid w:val="00450483"/>
    <w:rsid w:val="00451EF0"/>
    <w:rsid w:val="0045230C"/>
    <w:rsid w:val="00454090"/>
    <w:rsid w:val="00461304"/>
    <w:rsid w:val="004677A7"/>
    <w:rsid w:val="00467DC9"/>
    <w:rsid w:val="00483799"/>
    <w:rsid w:val="00486856"/>
    <w:rsid w:val="00492084"/>
    <w:rsid w:val="00493765"/>
    <w:rsid w:val="00497CE9"/>
    <w:rsid w:val="004A260E"/>
    <w:rsid w:val="004B0F11"/>
    <w:rsid w:val="004B1106"/>
    <w:rsid w:val="004C34CC"/>
    <w:rsid w:val="004C7270"/>
    <w:rsid w:val="004D330F"/>
    <w:rsid w:val="004D56C6"/>
    <w:rsid w:val="004D6AFB"/>
    <w:rsid w:val="004D6E44"/>
    <w:rsid w:val="004E1017"/>
    <w:rsid w:val="004E323A"/>
    <w:rsid w:val="004E70F6"/>
    <w:rsid w:val="004E7DF7"/>
    <w:rsid w:val="004F3C89"/>
    <w:rsid w:val="004F3D6F"/>
    <w:rsid w:val="004F4920"/>
    <w:rsid w:val="004F7AEE"/>
    <w:rsid w:val="005019BB"/>
    <w:rsid w:val="0050312A"/>
    <w:rsid w:val="00504714"/>
    <w:rsid w:val="00506108"/>
    <w:rsid w:val="00506DD2"/>
    <w:rsid w:val="00507A07"/>
    <w:rsid w:val="00510B12"/>
    <w:rsid w:val="005114A5"/>
    <w:rsid w:val="005120CA"/>
    <w:rsid w:val="00513C31"/>
    <w:rsid w:val="00513F8D"/>
    <w:rsid w:val="005146FE"/>
    <w:rsid w:val="00515587"/>
    <w:rsid w:val="00521E3A"/>
    <w:rsid w:val="00522511"/>
    <w:rsid w:val="0052301A"/>
    <w:rsid w:val="0052655E"/>
    <w:rsid w:val="005302D4"/>
    <w:rsid w:val="005330C3"/>
    <w:rsid w:val="005365F6"/>
    <w:rsid w:val="00537B06"/>
    <w:rsid w:val="005408EA"/>
    <w:rsid w:val="005416CA"/>
    <w:rsid w:val="00541957"/>
    <w:rsid w:val="00543748"/>
    <w:rsid w:val="005439B4"/>
    <w:rsid w:val="00543AC3"/>
    <w:rsid w:val="0054504C"/>
    <w:rsid w:val="00545DE6"/>
    <w:rsid w:val="00552E38"/>
    <w:rsid w:val="00556AF2"/>
    <w:rsid w:val="005573C8"/>
    <w:rsid w:val="00560553"/>
    <w:rsid w:val="00561FA2"/>
    <w:rsid w:val="0056334E"/>
    <w:rsid w:val="00567113"/>
    <w:rsid w:val="005676E2"/>
    <w:rsid w:val="005706B3"/>
    <w:rsid w:val="00570B7C"/>
    <w:rsid w:val="00573CFA"/>
    <w:rsid w:val="00574CED"/>
    <w:rsid w:val="00575222"/>
    <w:rsid w:val="00575798"/>
    <w:rsid w:val="00576F6A"/>
    <w:rsid w:val="00577542"/>
    <w:rsid w:val="00581F12"/>
    <w:rsid w:val="0058212C"/>
    <w:rsid w:val="00582550"/>
    <w:rsid w:val="005829B8"/>
    <w:rsid w:val="00583B02"/>
    <w:rsid w:val="00586A97"/>
    <w:rsid w:val="00586E15"/>
    <w:rsid w:val="00587421"/>
    <w:rsid w:val="00587B54"/>
    <w:rsid w:val="00590799"/>
    <w:rsid w:val="00591267"/>
    <w:rsid w:val="005927CD"/>
    <w:rsid w:val="00595A30"/>
    <w:rsid w:val="00595B0C"/>
    <w:rsid w:val="00597472"/>
    <w:rsid w:val="005A0899"/>
    <w:rsid w:val="005A397C"/>
    <w:rsid w:val="005B05A0"/>
    <w:rsid w:val="005B1C6C"/>
    <w:rsid w:val="005B5A75"/>
    <w:rsid w:val="005B67CF"/>
    <w:rsid w:val="005B70B5"/>
    <w:rsid w:val="005B723C"/>
    <w:rsid w:val="005C30E3"/>
    <w:rsid w:val="005C3CAC"/>
    <w:rsid w:val="005C6859"/>
    <w:rsid w:val="005C7A96"/>
    <w:rsid w:val="005C7DA2"/>
    <w:rsid w:val="005D2014"/>
    <w:rsid w:val="005D3D36"/>
    <w:rsid w:val="005D57EF"/>
    <w:rsid w:val="005D6137"/>
    <w:rsid w:val="005E0E2C"/>
    <w:rsid w:val="005E30D7"/>
    <w:rsid w:val="005E31CC"/>
    <w:rsid w:val="005E3797"/>
    <w:rsid w:val="005E70C6"/>
    <w:rsid w:val="005F2642"/>
    <w:rsid w:val="005F2D9F"/>
    <w:rsid w:val="005F7DCC"/>
    <w:rsid w:val="0060183A"/>
    <w:rsid w:val="006060E0"/>
    <w:rsid w:val="00610449"/>
    <w:rsid w:val="0061264C"/>
    <w:rsid w:val="00616843"/>
    <w:rsid w:val="00617849"/>
    <w:rsid w:val="00625369"/>
    <w:rsid w:val="00626A56"/>
    <w:rsid w:val="006360D0"/>
    <w:rsid w:val="00640C5D"/>
    <w:rsid w:val="0064137F"/>
    <w:rsid w:val="006415A1"/>
    <w:rsid w:val="00642A91"/>
    <w:rsid w:val="0064618F"/>
    <w:rsid w:val="0065075E"/>
    <w:rsid w:val="00663E23"/>
    <w:rsid w:val="00664EEC"/>
    <w:rsid w:val="00672DD8"/>
    <w:rsid w:val="00674AA5"/>
    <w:rsid w:val="00676AE1"/>
    <w:rsid w:val="00677824"/>
    <w:rsid w:val="006823A5"/>
    <w:rsid w:val="006913AD"/>
    <w:rsid w:val="00691E49"/>
    <w:rsid w:val="0069506B"/>
    <w:rsid w:val="0069795D"/>
    <w:rsid w:val="006A1A50"/>
    <w:rsid w:val="006A2DB0"/>
    <w:rsid w:val="006A640A"/>
    <w:rsid w:val="006A6E03"/>
    <w:rsid w:val="006B0968"/>
    <w:rsid w:val="006B0D49"/>
    <w:rsid w:val="006B1928"/>
    <w:rsid w:val="006B6864"/>
    <w:rsid w:val="006C3108"/>
    <w:rsid w:val="006C33DC"/>
    <w:rsid w:val="006C3D6B"/>
    <w:rsid w:val="006D332B"/>
    <w:rsid w:val="006D3E93"/>
    <w:rsid w:val="006D55F0"/>
    <w:rsid w:val="006D5A11"/>
    <w:rsid w:val="006E3A07"/>
    <w:rsid w:val="006E3B37"/>
    <w:rsid w:val="006E62F9"/>
    <w:rsid w:val="006F2410"/>
    <w:rsid w:val="006F32F0"/>
    <w:rsid w:val="006F41B3"/>
    <w:rsid w:val="006F4611"/>
    <w:rsid w:val="0070007C"/>
    <w:rsid w:val="00703D18"/>
    <w:rsid w:val="00704F7B"/>
    <w:rsid w:val="00706B28"/>
    <w:rsid w:val="007145BD"/>
    <w:rsid w:val="00714C98"/>
    <w:rsid w:val="00715A85"/>
    <w:rsid w:val="00717850"/>
    <w:rsid w:val="00725472"/>
    <w:rsid w:val="00726DD2"/>
    <w:rsid w:val="0073052D"/>
    <w:rsid w:val="007347AF"/>
    <w:rsid w:val="007363A7"/>
    <w:rsid w:val="00743BB5"/>
    <w:rsid w:val="007462C8"/>
    <w:rsid w:val="00752938"/>
    <w:rsid w:val="007536D2"/>
    <w:rsid w:val="00755348"/>
    <w:rsid w:val="00755EC8"/>
    <w:rsid w:val="00757F4A"/>
    <w:rsid w:val="0076636D"/>
    <w:rsid w:val="007676B9"/>
    <w:rsid w:val="00767D3A"/>
    <w:rsid w:val="00772C21"/>
    <w:rsid w:val="00773506"/>
    <w:rsid w:val="0077504B"/>
    <w:rsid w:val="00775DC0"/>
    <w:rsid w:val="00776335"/>
    <w:rsid w:val="00776480"/>
    <w:rsid w:val="007804BE"/>
    <w:rsid w:val="00780B68"/>
    <w:rsid w:val="007856B3"/>
    <w:rsid w:val="00785D30"/>
    <w:rsid w:val="00787279"/>
    <w:rsid w:val="00790825"/>
    <w:rsid w:val="00793B6E"/>
    <w:rsid w:val="00793DCE"/>
    <w:rsid w:val="00794EF3"/>
    <w:rsid w:val="0079615C"/>
    <w:rsid w:val="0079676D"/>
    <w:rsid w:val="007A06FF"/>
    <w:rsid w:val="007A4B29"/>
    <w:rsid w:val="007A58D8"/>
    <w:rsid w:val="007A6C57"/>
    <w:rsid w:val="007B1534"/>
    <w:rsid w:val="007B203B"/>
    <w:rsid w:val="007B6376"/>
    <w:rsid w:val="007C0233"/>
    <w:rsid w:val="007C05E5"/>
    <w:rsid w:val="007C193E"/>
    <w:rsid w:val="007C369D"/>
    <w:rsid w:val="007C7DF5"/>
    <w:rsid w:val="007D0ED9"/>
    <w:rsid w:val="007D1388"/>
    <w:rsid w:val="007D2025"/>
    <w:rsid w:val="007D26D4"/>
    <w:rsid w:val="007D2977"/>
    <w:rsid w:val="007E0DA8"/>
    <w:rsid w:val="007E540D"/>
    <w:rsid w:val="007E5DF2"/>
    <w:rsid w:val="007E6F53"/>
    <w:rsid w:val="007F4294"/>
    <w:rsid w:val="007F5DC7"/>
    <w:rsid w:val="007F6463"/>
    <w:rsid w:val="00803979"/>
    <w:rsid w:val="0080457F"/>
    <w:rsid w:val="00810FEA"/>
    <w:rsid w:val="0081268B"/>
    <w:rsid w:val="00812A17"/>
    <w:rsid w:val="0081691D"/>
    <w:rsid w:val="00817A3E"/>
    <w:rsid w:val="00820EA0"/>
    <w:rsid w:val="00821101"/>
    <w:rsid w:val="00827226"/>
    <w:rsid w:val="00827F3E"/>
    <w:rsid w:val="0083639E"/>
    <w:rsid w:val="008372FD"/>
    <w:rsid w:val="00837406"/>
    <w:rsid w:val="00841530"/>
    <w:rsid w:val="0084185A"/>
    <w:rsid w:val="00842E80"/>
    <w:rsid w:val="00843C5D"/>
    <w:rsid w:val="00844836"/>
    <w:rsid w:val="008459BD"/>
    <w:rsid w:val="008460F3"/>
    <w:rsid w:val="008464B5"/>
    <w:rsid w:val="0085189D"/>
    <w:rsid w:val="00851D7A"/>
    <w:rsid w:val="008520E4"/>
    <w:rsid w:val="00852177"/>
    <w:rsid w:val="00852384"/>
    <w:rsid w:val="00852770"/>
    <w:rsid w:val="0085386E"/>
    <w:rsid w:val="00857E96"/>
    <w:rsid w:val="008701BA"/>
    <w:rsid w:val="00870A6B"/>
    <w:rsid w:val="00870C54"/>
    <w:rsid w:val="008711BB"/>
    <w:rsid w:val="00871FC5"/>
    <w:rsid w:val="008757DB"/>
    <w:rsid w:val="0087668A"/>
    <w:rsid w:val="00880264"/>
    <w:rsid w:val="0088127B"/>
    <w:rsid w:val="00883AE2"/>
    <w:rsid w:val="00883DEB"/>
    <w:rsid w:val="00884DD0"/>
    <w:rsid w:val="00886DBD"/>
    <w:rsid w:val="00886EB0"/>
    <w:rsid w:val="0089246F"/>
    <w:rsid w:val="00894A09"/>
    <w:rsid w:val="00894C66"/>
    <w:rsid w:val="008966E6"/>
    <w:rsid w:val="008A0F1F"/>
    <w:rsid w:val="008A1A1B"/>
    <w:rsid w:val="008B1FD5"/>
    <w:rsid w:val="008B3B27"/>
    <w:rsid w:val="008B40AC"/>
    <w:rsid w:val="008B415B"/>
    <w:rsid w:val="008B6D0F"/>
    <w:rsid w:val="008C1B05"/>
    <w:rsid w:val="008C1DCE"/>
    <w:rsid w:val="008C3C9C"/>
    <w:rsid w:val="008C7D1D"/>
    <w:rsid w:val="008D0736"/>
    <w:rsid w:val="008D1F19"/>
    <w:rsid w:val="008D6EB2"/>
    <w:rsid w:val="008D748F"/>
    <w:rsid w:val="008D7FE7"/>
    <w:rsid w:val="008E0D2F"/>
    <w:rsid w:val="008E2B9A"/>
    <w:rsid w:val="008F26F7"/>
    <w:rsid w:val="008F52EE"/>
    <w:rsid w:val="008F582A"/>
    <w:rsid w:val="008F6E8F"/>
    <w:rsid w:val="008F761B"/>
    <w:rsid w:val="00902655"/>
    <w:rsid w:val="0090333F"/>
    <w:rsid w:val="00910304"/>
    <w:rsid w:val="00910CFD"/>
    <w:rsid w:val="009121CD"/>
    <w:rsid w:val="00913344"/>
    <w:rsid w:val="0092069F"/>
    <w:rsid w:val="00931903"/>
    <w:rsid w:val="00933C58"/>
    <w:rsid w:val="00935AAF"/>
    <w:rsid w:val="00937ADF"/>
    <w:rsid w:val="00940B42"/>
    <w:rsid w:val="00941B3F"/>
    <w:rsid w:val="00943B7E"/>
    <w:rsid w:val="00944476"/>
    <w:rsid w:val="00945673"/>
    <w:rsid w:val="00947509"/>
    <w:rsid w:val="00951C6D"/>
    <w:rsid w:val="009526A5"/>
    <w:rsid w:val="00956AED"/>
    <w:rsid w:val="00960E3C"/>
    <w:rsid w:val="00960FEC"/>
    <w:rsid w:val="009610EC"/>
    <w:rsid w:val="0096416F"/>
    <w:rsid w:val="00975EA8"/>
    <w:rsid w:val="00977C1E"/>
    <w:rsid w:val="00983F9C"/>
    <w:rsid w:val="0098424D"/>
    <w:rsid w:val="00985C52"/>
    <w:rsid w:val="00985F46"/>
    <w:rsid w:val="00987A16"/>
    <w:rsid w:val="00990700"/>
    <w:rsid w:val="00994B78"/>
    <w:rsid w:val="009972DF"/>
    <w:rsid w:val="009978D8"/>
    <w:rsid w:val="009A0807"/>
    <w:rsid w:val="009A3EDF"/>
    <w:rsid w:val="009A3FC5"/>
    <w:rsid w:val="009A469E"/>
    <w:rsid w:val="009A5223"/>
    <w:rsid w:val="009A7092"/>
    <w:rsid w:val="009B2105"/>
    <w:rsid w:val="009B3ABD"/>
    <w:rsid w:val="009B61C5"/>
    <w:rsid w:val="009C4714"/>
    <w:rsid w:val="009C4993"/>
    <w:rsid w:val="009D17F3"/>
    <w:rsid w:val="009D5CED"/>
    <w:rsid w:val="009E098F"/>
    <w:rsid w:val="009E3558"/>
    <w:rsid w:val="009E4947"/>
    <w:rsid w:val="009E5F11"/>
    <w:rsid w:val="009E7F3F"/>
    <w:rsid w:val="009F0F9D"/>
    <w:rsid w:val="009F143E"/>
    <w:rsid w:val="009F3163"/>
    <w:rsid w:val="009F5A94"/>
    <w:rsid w:val="009F622D"/>
    <w:rsid w:val="009F6C85"/>
    <w:rsid w:val="00A02153"/>
    <w:rsid w:val="00A064E4"/>
    <w:rsid w:val="00A06C03"/>
    <w:rsid w:val="00A06CE3"/>
    <w:rsid w:val="00A07013"/>
    <w:rsid w:val="00A11440"/>
    <w:rsid w:val="00A12574"/>
    <w:rsid w:val="00A13E36"/>
    <w:rsid w:val="00A14A53"/>
    <w:rsid w:val="00A1562F"/>
    <w:rsid w:val="00A16F0D"/>
    <w:rsid w:val="00A2708D"/>
    <w:rsid w:val="00A27576"/>
    <w:rsid w:val="00A32AF2"/>
    <w:rsid w:val="00A34F13"/>
    <w:rsid w:val="00A41965"/>
    <w:rsid w:val="00A42B03"/>
    <w:rsid w:val="00A506D7"/>
    <w:rsid w:val="00A51508"/>
    <w:rsid w:val="00A52AD9"/>
    <w:rsid w:val="00A52E2C"/>
    <w:rsid w:val="00A52EE2"/>
    <w:rsid w:val="00A5618F"/>
    <w:rsid w:val="00A62F50"/>
    <w:rsid w:val="00A64B26"/>
    <w:rsid w:val="00A64F02"/>
    <w:rsid w:val="00A678D0"/>
    <w:rsid w:val="00A67F8E"/>
    <w:rsid w:val="00A70DF7"/>
    <w:rsid w:val="00A77F97"/>
    <w:rsid w:val="00A86AF2"/>
    <w:rsid w:val="00A871E4"/>
    <w:rsid w:val="00A90987"/>
    <w:rsid w:val="00A9118E"/>
    <w:rsid w:val="00A92AD9"/>
    <w:rsid w:val="00A93605"/>
    <w:rsid w:val="00A95668"/>
    <w:rsid w:val="00A95A33"/>
    <w:rsid w:val="00A96F78"/>
    <w:rsid w:val="00AA09F7"/>
    <w:rsid w:val="00AA711D"/>
    <w:rsid w:val="00AA791F"/>
    <w:rsid w:val="00AB249D"/>
    <w:rsid w:val="00AB4F96"/>
    <w:rsid w:val="00AB56F8"/>
    <w:rsid w:val="00AC0669"/>
    <w:rsid w:val="00AC09CD"/>
    <w:rsid w:val="00AC11EC"/>
    <w:rsid w:val="00AC26BE"/>
    <w:rsid w:val="00AC2E01"/>
    <w:rsid w:val="00AC4544"/>
    <w:rsid w:val="00AC6C77"/>
    <w:rsid w:val="00AC711C"/>
    <w:rsid w:val="00AC76F8"/>
    <w:rsid w:val="00AC775D"/>
    <w:rsid w:val="00AD0A9B"/>
    <w:rsid w:val="00AD4D96"/>
    <w:rsid w:val="00AD5D4B"/>
    <w:rsid w:val="00AD6C88"/>
    <w:rsid w:val="00AE0A5E"/>
    <w:rsid w:val="00AE1127"/>
    <w:rsid w:val="00AE15DD"/>
    <w:rsid w:val="00AE347A"/>
    <w:rsid w:val="00AE6D11"/>
    <w:rsid w:val="00AF0147"/>
    <w:rsid w:val="00AF0F8D"/>
    <w:rsid w:val="00AF123C"/>
    <w:rsid w:val="00AF165A"/>
    <w:rsid w:val="00AF261A"/>
    <w:rsid w:val="00AF4C03"/>
    <w:rsid w:val="00AF5FFD"/>
    <w:rsid w:val="00AF735A"/>
    <w:rsid w:val="00B00239"/>
    <w:rsid w:val="00B016BB"/>
    <w:rsid w:val="00B02968"/>
    <w:rsid w:val="00B02D86"/>
    <w:rsid w:val="00B06D5A"/>
    <w:rsid w:val="00B06F9C"/>
    <w:rsid w:val="00B15A7B"/>
    <w:rsid w:val="00B15F81"/>
    <w:rsid w:val="00B17AD1"/>
    <w:rsid w:val="00B30F06"/>
    <w:rsid w:val="00B31DC8"/>
    <w:rsid w:val="00B33102"/>
    <w:rsid w:val="00B44B75"/>
    <w:rsid w:val="00B54C83"/>
    <w:rsid w:val="00B616D9"/>
    <w:rsid w:val="00B7007A"/>
    <w:rsid w:val="00B701AB"/>
    <w:rsid w:val="00B7286B"/>
    <w:rsid w:val="00B741D5"/>
    <w:rsid w:val="00B74C0B"/>
    <w:rsid w:val="00B801AC"/>
    <w:rsid w:val="00B82471"/>
    <w:rsid w:val="00B83A97"/>
    <w:rsid w:val="00B85B1F"/>
    <w:rsid w:val="00B85ED9"/>
    <w:rsid w:val="00B87CDB"/>
    <w:rsid w:val="00B90722"/>
    <w:rsid w:val="00B91233"/>
    <w:rsid w:val="00B94825"/>
    <w:rsid w:val="00B9548B"/>
    <w:rsid w:val="00B95E9D"/>
    <w:rsid w:val="00B96FC7"/>
    <w:rsid w:val="00BB1A3F"/>
    <w:rsid w:val="00BB553F"/>
    <w:rsid w:val="00BB66B5"/>
    <w:rsid w:val="00BB719F"/>
    <w:rsid w:val="00BC2E34"/>
    <w:rsid w:val="00BD4FF4"/>
    <w:rsid w:val="00BD5870"/>
    <w:rsid w:val="00BD599B"/>
    <w:rsid w:val="00BD5C2A"/>
    <w:rsid w:val="00BD5D64"/>
    <w:rsid w:val="00BD69B1"/>
    <w:rsid w:val="00BE4BF3"/>
    <w:rsid w:val="00BF1216"/>
    <w:rsid w:val="00BF3CC3"/>
    <w:rsid w:val="00BF4AE6"/>
    <w:rsid w:val="00BF6744"/>
    <w:rsid w:val="00BF712C"/>
    <w:rsid w:val="00BF750F"/>
    <w:rsid w:val="00C04F69"/>
    <w:rsid w:val="00C13524"/>
    <w:rsid w:val="00C15746"/>
    <w:rsid w:val="00C20D0E"/>
    <w:rsid w:val="00C2110B"/>
    <w:rsid w:val="00C2183F"/>
    <w:rsid w:val="00C243B9"/>
    <w:rsid w:val="00C26848"/>
    <w:rsid w:val="00C3156F"/>
    <w:rsid w:val="00C31796"/>
    <w:rsid w:val="00C3285D"/>
    <w:rsid w:val="00C33CEE"/>
    <w:rsid w:val="00C368BD"/>
    <w:rsid w:val="00C405FE"/>
    <w:rsid w:val="00C43AD7"/>
    <w:rsid w:val="00C445BD"/>
    <w:rsid w:val="00C45C22"/>
    <w:rsid w:val="00C46184"/>
    <w:rsid w:val="00C5036F"/>
    <w:rsid w:val="00C5150F"/>
    <w:rsid w:val="00C51FA6"/>
    <w:rsid w:val="00C52E42"/>
    <w:rsid w:val="00C55616"/>
    <w:rsid w:val="00C604BA"/>
    <w:rsid w:val="00C6297A"/>
    <w:rsid w:val="00C63CD4"/>
    <w:rsid w:val="00C64737"/>
    <w:rsid w:val="00C70C9A"/>
    <w:rsid w:val="00C80BA7"/>
    <w:rsid w:val="00C81107"/>
    <w:rsid w:val="00C81126"/>
    <w:rsid w:val="00C83738"/>
    <w:rsid w:val="00C8485F"/>
    <w:rsid w:val="00C85133"/>
    <w:rsid w:val="00C871D2"/>
    <w:rsid w:val="00C904B8"/>
    <w:rsid w:val="00C9062C"/>
    <w:rsid w:val="00C92131"/>
    <w:rsid w:val="00C9450E"/>
    <w:rsid w:val="00CA1139"/>
    <w:rsid w:val="00CA1791"/>
    <w:rsid w:val="00CA1B4A"/>
    <w:rsid w:val="00CA1FA9"/>
    <w:rsid w:val="00CA5CEA"/>
    <w:rsid w:val="00CA5F83"/>
    <w:rsid w:val="00CA643D"/>
    <w:rsid w:val="00CB1A5C"/>
    <w:rsid w:val="00CB27EC"/>
    <w:rsid w:val="00CB2F23"/>
    <w:rsid w:val="00CB37CA"/>
    <w:rsid w:val="00CB5C4E"/>
    <w:rsid w:val="00CB7399"/>
    <w:rsid w:val="00CC03E4"/>
    <w:rsid w:val="00CC10A5"/>
    <w:rsid w:val="00CC1CE1"/>
    <w:rsid w:val="00CC465B"/>
    <w:rsid w:val="00CC5E9D"/>
    <w:rsid w:val="00CC7902"/>
    <w:rsid w:val="00CD24D0"/>
    <w:rsid w:val="00CD2BFF"/>
    <w:rsid w:val="00CD3B1E"/>
    <w:rsid w:val="00CD4038"/>
    <w:rsid w:val="00CD5BB2"/>
    <w:rsid w:val="00CD6DA4"/>
    <w:rsid w:val="00CE29B1"/>
    <w:rsid w:val="00CE3825"/>
    <w:rsid w:val="00CF2057"/>
    <w:rsid w:val="00CF34E6"/>
    <w:rsid w:val="00CF7D59"/>
    <w:rsid w:val="00CF7FD8"/>
    <w:rsid w:val="00D03057"/>
    <w:rsid w:val="00D05A9C"/>
    <w:rsid w:val="00D156EC"/>
    <w:rsid w:val="00D22A31"/>
    <w:rsid w:val="00D25A1B"/>
    <w:rsid w:val="00D26C9D"/>
    <w:rsid w:val="00D31A53"/>
    <w:rsid w:val="00D3290A"/>
    <w:rsid w:val="00D32FE8"/>
    <w:rsid w:val="00D338E8"/>
    <w:rsid w:val="00D34428"/>
    <w:rsid w:val="00D37B13"/>
    <w:rsid w:val="00D42EE9"/>
    <w:rsid w:val="00D44C95"/>
    <w:rsid w:val="00D50CCC"/>
    <w:rsid w:val="00D527D5"/>
    <w:rsid w:val="00D553B5"/>
    <w:rsid w:val="00D63057"/>
    <w:rsid w:val="00D70B07"/>
    <w:rsid w:val="00D7143A"/>
    <w:rsid w:val="00D828F0"/>
    <w:rsid w:val="00D829D4"/>
    <w:rsid w:val="00D82A22"/>
    <w:rsid w:val="00D831E5"/>
    <w:rsid w:val="00D85240"/>
    <w:rsid w:val="00D87204"/>
    <w:rsid w:val="00D90A1C"/>
    <w:rsid w:val="00D91EE6"/>
    <w:rsid w:val="00D94223"/>
    <w:rsid w:val="00D9605E"/>
    <w:rsid w:val="00D96541"/>
    <w:rsid w:val="00D96821"/>
    <w:rsid w:val="00D97088"/>
    <w:rsid w:val="00D9756F"/>
    <w:rsid w:val="00DA5E43"/>
    <w:rsid w:val="00DA5F75"/>
    <w:rsid w:val="00DA63EC"/>
    <w:rsid w:val="00DA6FF1"/>
    <w:rsid w:val="00DB01C3"/>
    <w:rsid w:val="00DB103F"/>
    <w:rsid w:val="00DB21A9"/>
    <w:rsid w:val="00DB2290"/>
    <w:rsid w:val="00DB2902"/>
    <w:rsid w:val="00DB344C"/>
    <w:rsid w:val="00DB38B7"/>
    <w:rsid w:val="00DB3926"/>
    <w:rsid w:val="00DB464B"/>
    <w:rsid w:val="00DB4B93"/>
    <w:rsid w:val="00DC154B"/>
    <w:rsid w:val="00DC1619"/>
    <w:rsid w:val="00DC23F1"/>
    <w:rsid w:val="00DC3861"/>
    <w:rsid w:val="00DC4B9D"/>
    <w:rsid w:val="00DC70B6"/>
    <w:rsid w:val="00DD05F7"/>
    <w:rsid w:val="00DD2145"/>
    <w:rsid w:val="00DD73EE"/>
    <w:rsid w:val="00DE05B5"/>
    <w:rsid w:val="00DE0812"/>
    <w:rsid w:val="00DE4609"/>
    <w:rsid w:val="00DE6552"/>
    <w:rsid w:val="00DE6845"/>
    <w:rsid w:val="00DE708F"/>
    <w:rsid w:val="00DE79C5"/>
    <w:rsid w:val="00DF3904"/>
    <w:rsid w:val="00DF47E3"/>
    <w:rsid w:val="00DF6A57"/>
    <w:rsid w:val="00E000CC"/>
    <w:rsid w:val="00E00419"/>
    <w:rsid w:val="00E05C3C"/>
    <w:rsid w:val="00E10BE3"/>
    <w:rsid w:val="00E11135"/>
    <w:rsid w:val="00E11B75"/>
    <w:rsid w:val="00E17DED"/>
    <w:rsid w:val="00E22823"/>
    <w:rsid w:val="00E240F9"/>
    <w:rsid w:val="00E2480B"/>
    <w:rsid w:val="00E2510F"/>
    <w:rsid w:val="00E25950"/>
    <w:rsid w:val="00E27E24"/>
    <w:rsid w:val="00E31677"/>
    <w:rsid w:val="00E31C57"/>
    <w:rsid w:val="00E31F71"/>
    <w:rsid w:val="00E331C2"/>
    <w:rsid w:val="00E34B0F"/>
    <w:rsid w:val="00E35100"/>
    <w:rsid w:val="00E3553D"/>
    <w:rsid w:val="00E365A2"/>
    <w:rsid w:val="00E44099"/>
    <w:rsid w:val="00E47B55"/>
    <w:rsid w:val="00E50666"/>
    <w:rsid w:val="00E51419"/>
    <w:rsid w:val="00E52047"/>
    <w:rsid w:val="00E5310D"/>
    <w:rsid w:val="00E54A7F"/>
    <w:rsid w:val="00E54D84"/>
    <w:rsid w:val="00E576FB"/>
    <w:rsid w:val="00E62BA3"/>
    <w:rsid w:val="00E67C60"/>
    <w:rsid w:val="00E709B9"/>
    <w:rsid w:val="00E743FC"/>
    <w:rsid w:val="00E75AE2"/>
    <w:rsid w:val="00E82CC5"/>
    <w:rsid w:val="00E83F8C"/>
    <w:rsid w:val="00E84E49"/>
    <w:rsid w:val="00E85AE0"/>
    <w:rsid w:val="00E8780D"/>
    <w:rsid w:val="00E8788A"/>
    <w:rsid w:val="00E91E8C"/>
    <w:rsid w:val="00E972F4"/>
    <w:rsid w:val="00EA0F34"/>
    <w:rsid w:val="00EA2A98"/>
    <w:rsid w:val="00EA2D96"/>
    <w:rsid w:val="00EA33A0"/>
    <w:rsid w:val="00EA3D73"/>
    <w:rsid w:val="00EA55F2"/>
    <w:rsid w:val="00EB2BB0"/>
    <w:rsid w:val="00EB504F"/>
    <w:rsid w:val="00EC0081"/>
    <w:rsid w:val="00EC1AF1"/>
    <w:rsid w:val="00EC3FFB"/>
    <w:rsid w:val="00EC4777"/>
    <w:rsid w:val="00EC483F"/>
    <w:rsid w:val="00EC497B"/>
    <w:rsid w:val="00EC5D9F"/>
    <w:rsid w:val="00ED127C"/>
    <w:rsid w:val="00ED20BE"/>
    <w:rsid w:val="00ED3DDA"/>
    <w:rsid w:val="00ED77E5"/>
    <w:rsid w:val="00EE1141"/>
    <w:rsid w:val="00EE4385"/>
    <w:rsid w:val="00EE5372"/>
    <w:rsid w:val="00EE590F"/>
    <w:rsid w:val="00EE66E7"/>
    <w:rsid w:val="00EE6ACF"/>
    <w:rsid w:val="00EF1C56"/>
    <w:rsid w:val="00EF29E0"/>
    <w:rsid w:val="00EF2B47"/>
    <w:rsid w:val="00EF67CC"/>
    <w:rsid w:val="00EF7238"/>
    <w:rsid w:val="00F01509"/>
    <w:rsid w:val="00F01EBB"/>
    <w:rsid w:val="00F02777"/>
    <w:rsid w:val="00F04321"/>
    <w:rsid w:val="00F04487"/>
    <w:rsid w:val="00F04F17"/>
    <w:rsid w:val="00F20DEB"/>
    <w:rsid w:val="00F249CC"/>
    <w:rsid w:val="00F257F4"/>
    <w:rsid w:val="00F27734"/>
    <w:rsid w:val="00F34DC6"/>
    <w:rsid w:val="00F36994"/>
    <w:rsid w:val="00F40D08"/>
    <w:rsid w:val="00F41E89"/>
    <w:rsid w:val="00F425EE"/>
    <w:rsid w:val="00F436B1"/>
    <w:rsid w:val="00F43850"/>
    <w:rsid w:val="00F43B6C"/>
    <w:rsid w:val="00F440A7"/>
    <w:rsid w:val="00F4412D"/>
    <w:rsid w:val="00F52365"/>
    <w:rsid w:val="00F52B93"/>
    <w:rsid w:val="00F569DD"/>
    <w:rsid w:val="00F56DC1"/>
    <w:rsid w:val="00F57846"/>
    <w:rsid w:val="00F628BB"/>
    <w:rsid w:val="00F62B53"/>
    <w:rsid w:val="00F63DC4"/>
    <w:rsid w:val="00F7039C"/>
    <w:rsid w:val="00F70DF5"/>
    <w:rsid w:val="00F711DE"/>
    <w:rsid w:val="00F74BF5"/>
    <w:rsid w:val="00F75884"/>
    <w:rsid w:val="00F840E7"/>
    <w:rsid w:val="00F914FD"/>
    <w:rsid w:val="00F91FEB"/>
    <w:rsid w:val="00FA0372"/>
    <w:rsid w:val="00FA49A6"/>
    <w:rsid w:val="00FA5A53"/>
    <w:rsid w:val="00FA5D19"/>
    <w:rsid w:val="00FB285E"/>
    <w:rsid w:val="00FB2AC3"/>
    <w:rsid w:val="00FB3087"/>
    <w:rsid w:val="00FB7395"/>
    <w:rsid w:val="00FC32A0"/>
    <w:rsid w:val="00FC3DD2"/>
    <w:rsid w:val="00FD24E8"/>
    <w:rsid w:val="00FD4D39"/>
    <w:rsid w:val="00FE4DCD"/>
    <w:rsid w:val="00FE7F02"/>
    <w:rsid w:val="00FF0034"/>
    <w:rsid w:val="00FF0221"/>
    <w:rsid w:val="00FF1F09"/>
    <w:rsid w:val="00FF293C"/>
    <w:rsid w:val="00FF450E"/>
    <w:rsid w:val="00FF66F8"/>
    <w:rsid w:val="00FF6B08"/>
    <w:rsid w:val="019560A1"/>
    <w:rsid w:val="0C5A3356"/>
    <w:rsid w:val="0CE4EC73"/>
    <w:rsid w:val="11A02B19"/>
    <w:rsid w:val="1361E2EE"/>
    <w:rsid w:val="21096D9E"/>
    <w:rsid w:val="21A330E4"/>
    <w:rsid w:val="29CEF814"/>
    <w:rsid w:val="2A117B51"/>
    <w:rsid w:val="2F84C82B"/>
    <w:rsid w:val="31244536"/>
    <w:rsid w:val="35899379"/>
    <w:rsid w:val="36092537"/>
    <w:rsid w:val="3A63E56F"/>
    <w:rsid w:val="3AD5D3A7"/>
    <w:rsid w:val="3FA0603D"/>
    <w:rsid w:val="48E1287D"/>
    <w:rsid w:val="4EDBB309"/>
    <w:rsid w:val="532ED27C"/>
    <w:rsid w:val="55079E2E"/>
    <w:rsid w:val="556A9010"/>
    <w:rsid w:val="5A5CA916"/>
    <w:rsid w:val="5AEE6369"/>
    <w:rsid w:val="611B3B9F"/>
    <w:rsid w:val="62D917F4"/>
    <w:rsid w:val="68BBBD3C"/>
    <w:rsid w:val="71D351A5"/>
    <w:rsid w:val="72AAE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49DE86"/>
  <w15:docId w15:val="{B22C6FA2-DBD8-49E4-A583-002D2491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D4038"/>
    <w:pPr>
      <w:numPr>
        <w:numId w:val="1"/>
      </w:numPr>
      <w:outlineLvl w:val="0"/>
    </w:pPr>
    <w:rPr>
      <w:b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CD4038"/>
    <w:pPr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Prrafodelista"/>
    <w:next w:val="Normal"/>
    <w:link w:val="Ttulo3Car"/>
    <w:uiPriority w:val="99"/>
    <w:qFormat/>
    <w:rsid w:val="00CD4038"/>
    <w:pPr>
      <w:numPr>
        <w:ilvl w:val="2"/>
        <w:numId w:val="1"/>
      </w:numPr>
      <w:ind w:left="505" w:hanging="505"/>
      <w:outlineLvl w:val="2"/>
    </w:pPr>
    <w:rPr>
      <w:b/>
    </w:rPr>
  </w:style>
  <w:style w:type="paragraph" w:styleId="Ttulo4">
    <w:name w:val="heading 4"/>
    <w:basedOn w:val="Prrafodelista"/>
    <w:next w:val="Normal"/>
    <w:link w:val="Ttulo4Car"/>
    <w:uiPriority w:val="99"/>
    <w:qFormat/>
    <w:rsid w:val="00CD4038"/>
    <w:pPr>
      <w:numPr>
        <w:ilvl w:val="3"/>
        <w:numId w:val="1"/>
      </w:numPr>
      <w:ind w:left="646" w:hanging="646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492084"/>
    <w:pPr>
      <w:keepNext/>
      <w:keepLines/>
      <w:numPr>
        <w:ilvl w:val="4"/>
        <w:numId w:val="2"/>
      </w:numPr>
      <w:spacing w:before="200" w:after="0"/>
      <w:jc w:val="both"/>
      <w:outlineLvl w:val="4"/>
    </w:pPr>
    <w:rPr>
      <w:rFonts w:ascii="Cambria" w:eastAsia="Times New Roman" w:hAnsi="Cambria"/>
      <w:color w:val="243F60"/>
      <w:sz w:val="20"/>
    </w:rPr>
  </w:style>
  <w:style w:type="paragraph" w:styleId="Ttulo6">
    <w:name w:val="heading 6"/>
    <w:basedOn w:val="Normal"/>
    <w:next w:val="Normal"/>
    <w:link w:val="Ttulo6Car"/>
    <w:uiPriority w:val="99"/>
    <w:qFormat/>
    <w:rsid w:val="00492084"/>
    <w:pPr>
      <w:keepNext/>
      <w:keepLines/>
      <w:numPr>
        <w:ilvl w:val="5"/>
        <w:numId w:val="2"/>
      </w:numPr>
      <w:spacing w:before="200" w:after="0"/>
      <w:jc w:val="both"/>
      <w:outlineLvl w:val="5"/>
    </w:pPr>
    <w:rPr>
      <w:rFonts w:ascii="Cambria" w:eastAsia="Times New Roman" w:hAnsi="Cambria"/>
      <w:i/>
      <w:iCs/>
      <w:color w:val="243F60"/>
      <w:sz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492084"/>
    <w:pPr>
      <w:keepNext/>
      <w:keepLines/>
      <w:numPr>
        <w:ilvl w:val="6"/>
        <w:numId w:val="2"/>
      </w:numPr>
      <w:spacing w:before="200" w:after="0"/>
      <w:jc w:val="both"/>
      <w:outlineLvl w:val="6"/>
    </w:pPr>
    <w:rPr>
      <w:rFonts w:ascii="Cambria" w:eastAsia="Times New Roman" w:hAnsi="Cambria"/>
      <w:i/>
      <w:iCs/>
      <w:color w:val="404040"/>
      <w:sz w:val="20"/>
    </w:rPr>
  </w:style>
  <w:style w:type="paragraph" w:styleId="Ttulo8">
    <w:name w:val="heading 8"/>
    <w:basedOn w:val="Normal"/>
    <w:next w:val="Normal"/>
    <w:link w:val="Ttulo8Car"/>
    <w:uiPriority w:val="99"/>
    <w:qFormat/>
    <w:rsid w:val="00492084"/>
    <w:pPr>
      <w:keepNext/>
      <w:keepLines/>
      <w:numPr>
        <w:ilvl w:val="7"/>
        <w:numId w:val="2"/>
      </w:numPr>
      <w:spacing w:before="200" w:after="0"/>
      <w:jc w:val="both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3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30F"/>
  </w:style>
  <w:style w:type="paragraph" w:styleId="Piedepgina">
    <w:name w:val="footer"/>
    <w:basedOn w:val="Normal"/>
    <w:link w:val="PiedepginaCar"/>
    <w:uiPriority w:val="99"/>
    <w:unhideWhenUsed/>
    <w:rsid w:val="004D3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30F"/>
  </w:style>
  <w:style w:type="paragraph" w:styleId="Textodeglobo">
    <w:name w:val="Balloon Text"/>
    <w:basedOn w:val="Normal"/>
    <w:link w:val="TextodegloboCar"/>
    <w:uiPriority w:val="99"/>
    <w:semiHidden/>
    <w:unhideWhenUsed/>
    <w:rsid w:val="00A06C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06C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C85133"/>
    <w:pPr>
      <w:ind w:left="720"/>
      <w:contextualSpacing/>
    </w:pPr>
  </w:style>
  <w:style w:type="character" w:customStyle="1" w:styleId="Ttulo1Car">
    <w:name w:val="Título 1 Car"/>
    <w:link w:val="Ttulo1"/>
    <w:uiPriority w:val="99"/>
    <w:rsid w:val="00CD4038"/>
    <w:rPr>
      <w:b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CD4038"/>
    <w:rPr>
      <w:b/>
      <w:sz w:val="22"/>
      <w:szCs w:val="22"/>
      <w:lang w:eastAsia="en-US"/>
    </w:rPr>
  </w:style>
  <w:style w:type="character" w:customStyle="1" w:styleId="Ttulo3Car">
    <w:name w:val="Título 3 Car"/>
    <w:link w:val="Ttulo3"/>
    <w:uiPriority w:val="99"/>
    <w:rsid w:val="00CD4038"/>
    <w:rPr>
      <w:b/>
      <w:sz w:val="22"/>
      <w:szCs w:val="22"/>
      <w:lang w:eastAsia="en-US"/>
    </w:rPr>
  </w:style>
  <w:style w:type="character" w:customStyle="1" w:styleId="Ttulo4Car">
    <w:name w:val="Título 4 Car"/>
    <w:link w:val="Ttulo4"/>
    <w:uiPriority w:val="99"/>
    <w:rsid w:val="00CD4038"/>
    <w:rPr>
      <w:b/>
      <w:sz w:val="22"/>
      <w:szCs w:val="22"/>
      <w:lang w:eastAsia="en-US"/>
    </w:rPr>
  </w:style>
  <w:style w:type="character" w:customStyle="1" w:styleId="Ttulo5Car">
    <w:name w:val="Título 5 Car"/>
    <w:link w:val="Ttulo5"/>
    <w:uiPriority w:val="99"/>
    <w:rsid w:val="00492084"/>
    <w:rPr>
      <w:rFonts w:ascii="Cambria" w:eastAsia="Times New Roman" w:hAnsi="Cambria"/>
      <w:color w:val="243F60"/>
      <w:szCs w:val="22"/>
      <w:lang w:eastAsia="en-US"/>
    </w:rPr>
  </w:style>
  <w:style w:type="character" w:customStyle="1" w:styleId="Ttulo6Car">
    <w:name w:val="Título 6 Car"/>
    <w:link w:val="Ttulo6"/>
    <w:uiPriority w:val="99"/>
    <w:rsid w:val="00492084"/>
    <w:rPr>
      <w:rFonts w:ascii="Cambria" w:eastAsia="Times New Roman" w:hAnsi="Cambria"/>
      <w:i/>
      <w:iCs/>
      <w:color w:val="243F60"/>
      <w:szCs w:val="22"/>
      <w:lang w:eastAsia="en-US"/>
    </w:rPr>
  </w:style>
  <w:style w:type="character" w:customStyle="1" w:styleId="Ttulo7Car">
    <w:name w:val="Título 7 Car"/>
    <w:link w:val="Ttulo7"/>
    <w:uiPriority w:val="99"/>
    <w:rsid w:val="00492084"/>
    <w:rPr>
      <w:rFonts w:ascii="Cambria" w:eastAsia="Times New Roman" w:hAnsi="Cambria"/>
      <w:i/>
      <w:iCs/>
      <w:color w:val="404040"/>
      <w:szCs w:val="22"/>
      <w:lang w:eastAsia="en-US"/>
    </w:rPr>
  </w:style>
  <w:style w:type="character" w:customStyle="1" w:styleId="Ttulo8Car">
    <w:name w:val="Título 8 Car"/>
    <w:link w:val="Ttulo8"/>
    <w:uiPriority w:val="99"/>
    <w:rsid w:val="00492084"/>
    <w:rPr>
      <w:rFonts w:ascii="Cambria" w:eastAsia="Times New Roman" w:hAnsi="Cambria"/>
      <w:color w:val="404040"/>
      <w:lang w:eastAsia="en-US"/>
    </w:rPr>
  </w:style>
  <w:style w:type="character" w:styleId="Refdecomentario">
    <w:name w:val="annotation reference"/>
    <w:uiPriority w:val="99"/>
    <w:semiHidden/>
    <w:unhideWhenUsed/>
    <w:rsid w:val="000C1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1C5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C1C5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1C5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C1C5A"/>
    <w:rPr>
      <w:b/>
      <w:bCs/>
      <w:lang w:val="es-ES" w:eastAsia="en-US"/>
    </w:rPr>
  </w:style>
  <w:style w:type="character" w:customStyle="1" w:styleId="PrrafodelistaCar">
    <w:name w:val="Párrafo de lista Car"/>
    <w:link w:val="Prrafodelista"/>
    <w:uiPriority w:val="34"/>
    <w:rsid w:val="001D6B88"/>
    <w:rPr>
      <w:sz w:val="22"/>
      <w:szCs w:val="22"/>
      <w:lang w:val="es-ES" w:eastAsia="en-US"/>
    </w:rPr>
  </w:style>
  <w:style w:type="paragraph" w:styleId="Revisin">
    <w:name w:val="Revision"/>
    <w:hidden/>
    <w:uiPriority w:val="99"/>
    <w:semiHidden/>
    <w:rsid w:val="006823A5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1329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D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0D49"/>
    <w:rPr>
      <w:color w:val="800080" w:themeColor="followedHyperlink"/>
      <w:u w:val="single"/>
    </w:rPr>
  </w:style>
  <w:style w:type="paragraph" w:customStyle="1" w:styleId="Default">
    <w:name w:val="Default"/>
    <w:rsid w:val="00983F9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F735A"/>
    <w:rPr>
      <w:color w:val="605E5C"/>
      <w:shd w:val="clear" w:color="auto" w:fill="E1DFDD"/>
    </w:rPr>
  </w:style>
  <w:style w:type="paragraph" w:customStyle="1" w:styleId="pf0">
    <w:name w:val="pf0"/>
    <w:basedOn w:val="Normal"/>
    <w:rsid w:val="00543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Y" w:eastAsia="es-UY"/>
    </w:rPr>
  </w:style>
  <w:style w:type="character" w:customStyle="1" w:styleId="cf01">
    <w:name w:val="cf01"/>
    <w:basedOn w:val="Fuentedeprrafopredeter"/>
    <w:rsid w:val="00543748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543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Y" w:eastAsia="es-UY"/>
    </w:rPr>
  </w:style>
  <w:style w:type="paragraph" w:styleId="TtuloTDC">
    <w:name w:val="TOC Heading"/>
    <w:basedOn w:val="Ttulo1"/>
    <w:next w:val="Normal"/>
    <w:uiPriority w:val="39"/>
    <w:unhideWhenUsed/>
    <w:qFormat/>
    <w:rsid w:val="002A7211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UY" w:eastAsia="es-UY"/>
    </w:rPr>
  </w:style>
  <w:style w:type="paragraph" w:styleId="TDC1">
    <w:name w:val="toc 1"/>
    <w:basedOn w:val="Normal"/>
    <w:next w:val="Normal"/>
    <w:autoRedefine/>
    <w:uiPriority w:val="39"/>
    <w:unhideWhenUsed/>
    <w:rsid w:val="002A721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A7211"/>
    <w:pPr>
      <w:spacing w:after="100"/>
      <w:ind w:left="220"/>
    </w:pPr>
  </w:style>
  <w:style w:type="paragraph" w:customStyle="1" w:styleId="Normal0">
    <w:name w:val="Normal0"/>
    <w:qFormat/>
    <w:rsid w:val="00F01509"/>
    <w:rPr>
      <w:sz w:val="22"/>
      <w:szCs w:val="22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s/PP/11/2021/Fideicomiso-inau@cnd.org.u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5D97CB3496294E92AB0176674736AE" ma:contentTypeVersion="4" ma:contentTypeDescription="Crear nuevo documento." ma:contentTypeScope="" ma:versionID="4ccc1b9e5c76446e2af8ae3f012df00a">
  <xsd:schema xmlns:xsd="http://www.w3.org/2001/XMLSchema" xmlns:xs="http://www.w3.org/2001/XMLSchema" xmlns:p="http://schemas.microsoft.com/office/2006/metadata/properties" xmlns:ns2="6d069423-e7bd-41d2-a854-66c8efcb745d" xmlns:ns3="49f11237-b663-4ede-93d7-d1377ac5459d" targetNamespace="http://schemas.microsoft.com/office/2006/metadata/properties" ma:root="true" ma:fieldsID="610229673dff426296eddc4cb53624be" ns2:_="" ns3:_="">
    <xsd:import namespace="6d069423-e7bd-41d2-a854-66c8efcb745d"/>
    <xsd:import namespace="49f11237-b663-4ede-93d7-d1377ac54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69423-e7bd-41d2-a854-66c8efcb7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11237-b663-4ede-93d7-d1377ac54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6F54E-272F-4C3D-B64C-B652296D7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4FC4B0-5DEF-4E7A-85D0-93621653D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256601-FA7E-4455-9993-2D0A3EA0F9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96BC7-6C43-4F44-82D2-77B537099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69423-e7bd-41d2-a854-66c8efcb745d"/>
    <ds:schemaRef ds:uri="49f11237-b663-4ede-93d7-d1377ac54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764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Wiston Risso</dc:creator>
  <cp:keywords/>
  <dc:description/>
  <cp:lastModifiedBy>German Barreiro</cp:lastModifiedBy>
  <cp:revision>5</cp:revision>
  <dcterms:created xsi:type="dcterms:W3CDTF">2021-11-26T13:36:00Z</dcterms:created>
  <dcterms:modified xsi:type="dcterms:W3CDTF">2021-11-26T16:23:00Z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0x010100C15D97CB3496294E92AB0176674736AE</vt:lpwstr>
  </property>
</Properties>
</file>